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Default Extension="png" ContentType="image/png"/>
  <Override PartName="/word/footer1.xml" ContentType="application/vnd.openxmlformats-officedocument.wordprocessingml.footer+xml"/>
  <Default Extension="jpeg" ContentType="image/jpe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tbl>
      <w:tblPr>
        <w:tblW w:w="0" w:type="auto"/>
        <w:jc w:val="left"/>
        <w:tblInd w:w="127" w:type="dxa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068"/>
        <w:gridCol w:w="3068"/>
        <w:gridCol w:w="3068"/>
      </w:tblGrid>
      <w:tr>
        <w:trPr>
          <w:trHeight w:val="412" w:hRule="atLeast"/>
        </w:trPr>
        <w:tc>
          <w:tcPr>
            <w:tcW w:w="92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000000"/>
          </w:tcPr>
          <w:p>
            <w:pPr>
              <w:pStyle w:val="TableParagraph"/>
              <w:spacing w:before="59"/>
              <w:ind w:left="4120" w:right="4113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pacing w:val="-2"/>
                <w:sz w:val="24"/>
              </w:rPr>
              <w:t>PROCESO</w:t>
            </w:r>
          </w:p>
        </w:tc>
      </w:tr>
      <w:tr>
        <w:trPr>
          <w:trHeight w:val="746" w:hRule="atLeast"/>
        </w:trPr>
        <w:tc>
          <w:tcPr>
            <w:tcW w:w="9204" w:type="dxa"/>
            <w:gridSpan w:val="3"/>
            <w:tcBorders>
              <w:top w:val="nil"/>
            </w:tcBorders>
          </w:tcPr>
          <w:p>
            <w:pPr>
              <w:pStyle w:val="TableParagraph"/>
              <w:spacing w:line="292" w:lineRule="exact"/>
              <w:ind w:left="2754" w:right="274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SOPORTE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ZAJUNA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N2</w:t>
            </w:r>
          </w:p>
        </w:tc>
      </w:tr>
      <w:tr>
        <w:trPr>
          <w:trHeight w:val="491" w:hRule="atLeast"/>
        </w:trPr>
        <w:tc>
          <w:tcPr>
            <w:tcW w:w="9204" w:type="dxa"/>
            <w:gridSpan w:val="3"/>
            <w:shd w:val="clear" w:color="auto" w:fill="000000"/>
          </w:tcPr>
          <w:p>
            <w:pPr>
              <w:pStyle w:val="TableParagraph"/>
              <w:spacing w:before="97"/>
              <w:ind w:left="2754" w:right="2745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NOMBRE</w:t>
            </w:r>
            <w:r>
              <w:rPr>
                <w:b/>
                <w:color w:val="FFFFFF"/>
                <w:spacing w:val="-1"/>
                <w:sz w:val="24"/>
              </w:rPr>
              <w:t> </w:t>
            </w:r>
            <w:r>
              <w:rPr>
                <w:b/>
                <w:color w:val="FFFFFF"/>
                <w:sz w:val="24"/>
              </w:rPr>
              <w:t>DEL </w:t>
            </w:r>
            <w:r>
              <w:rPr>
                <w:b/>
                <w:color w:val="FFFFFF"/>
                <w:spacing w:val="-2"/>
                <w:sz w:val="24"/>
              </w:rPr>
              <w:t>FORMATO</w:t>
            </w:r>
          </w:p>
        </w:tc>
      </w:tr>
      <w:tr>
        <w:trPr>
          <w:trHeight w:val="474" w:hRule="atLeast"/>
        </w:trPr>
        <w:tc>
          <w:tcPr>
            <w:tcW w:w="9204" w:type="dxa"/>
            <w:gridSpan w:val="3"/>
          </w:tcPr>
          <w:p>
            <w:pPr>
              <w:pStyle w:val="TableParagraph"/>
              <w:spacing w:before="90"/>
              <w:ind w:left="2985"/>
              <w:rPr>
                <w:b/>
                <w:sz w:val="24"/>
              </w:rPr>
            </w:pPr>
            <w:r>
              <w:rPr>
                <w:b/>
                <w:sz w:val="24"/>
              </w:rPr>
              <w:t>INFORME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ACTIVIDADES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SEMANALES</w:t>
            </w:r>
          </w:p>
        </w:tc>
      </w:tr>
      <w:tr>
        <w:trPr>
          <w:trHeight w:val="477" w:hRule="atLeast"/>
        </w:trPr>
        <w:tc>
          <w:tcPr>
            <w:tcW w:w="9204" w:type="dxa"/>
            <w:gridSpan w:val="3"/>
            <w:shd w:val="clear" w:color="auto" w:fill="000000"/>
          </w:tcPr>
          <w:p>
            <w:pPr>
              <w:pStyle w:val="TableParagraph"/>
              <w:spacing w:before="93"/>
              <w:ind w:left="2754" w:right="2750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CLASIFICACIÓN</w:t>
            </w:r>
            <w:r>
              <w:rPr>
                <w:b/>
                <w:color w:val="FFFFFF"/>
                <w:spacing w:val="-4"/>
                <w:sz w:val="24"/>
              </w:rPr>
              <w:t> </w:t>
            </w:r>
            <w:r>
              <w:rPr>
                <w:b/>
                <w:color w:val="FFFFFF"/>
                <w:sz w:val="24"/>
              </w:rPr>
              <w:t>DE</w:t>
            </w:r>
            <w:r>
              <w:rPr>
                <w:b/>
                <w:color w:val="FFFFFF"/>
                <w:spacing w:val="-3"/>
                <w:sz w:val="24"/>
              </w:rPr>
              <w:t> </w:t>
            </w:r>
            <w:r>
              <w:rPr>
                <w:b/>
                <w:color w:val="FFFFFF"/>
                <w:sz w:val="24"/>
              </w:rPr>
              <w:t>LA</w:t>
            </w:r>
            <w:r>
              <w:rPr>
                <w:b/>
                <w:color w:val="FFFFFF"/>
                <w:spacing w:val="-5"/>
                <w:sz w:val="24"/>
              </w:rPr>
              <w:t> </w:t>
            </w:r>
            <w:r>
              <w:rPr>
                <w:b/>
                <w:color w:val="FFFFFF"/>
                <w:spacing w:val="-2"/>
                <w:sz w:val="24"/>
              </w:rPr>
              <w:t>INFORMACIÓN</w:t>
            </w:r>
          </w:p>
        </w:tc>
      </w:tr>
      <w:tr>
        <w:trPr>
          <w:trHeight w:val="475" w:hRule="atLeast"/>
        </w:trPr>
        <w:tc>
          <w:tcPr>
            <w:tcW w:w="3068" w:type="dxa"/>
            <w:tcBorders>
              <w:bottom w:val="single" w:sz="6" w:space="0" w:color="666666"/>
            </w:tcBorders>
          </w:tcPr>
          <w:p>
            <w:pPr>
              <w:pStyle w:val="TableParagraph"/>
              <w:spacing w:before="25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Pública</w:t>
            </w:r>
          </w:p>
        </w:tc>
        <w:tc>
          <w:tcPr>
            <w:tcW w:w="3068" w:type="dxa"/>
            <w:tcBorders>
              <w:bottom w:val="single" w:sz="6" w:space="0" w:color="666666"/>
            </w:tcBorders>
          </w:tcPr>
          <w:p>
            <w:pPr>
              <w:pStyle w:val="TableParagraph"/>
              <w:tabs>
                <w:tab w:pos="2579" w:val="left" w:leader="none"/>
              </w:tabs>
              <w:spacing w:before="45"/>
              <w:ind w:left="107"/>
              <w:rPr>
                <w:sz w:val="22"/>
              </w:rPr>
            </w:pPr>
            <w:r>
              <w:rPr>
                <w:sz w:val="24"/>
              </w:rPr>
              <w:t>Pública</w:t>
            </w:r>
            <w:r>
              <w:rPr>
                <w:spacing w:val="-2"/>
                <w:sz w:val="24"/>
              </w:rPr>
              <w:t> Clasificada</w:t>
            </w:r>
            <w:r>
              <w:rPr>
                <w:sz w:val="24"/>
              </w:rPr>
              <w:tab/>
            </w:r>
            <w:r>
              <w:rPr>
                <w:spacing w:val="-10"/>
                <w:position w:val="-2"/>
                <w:sz w:val="22"/>
              </w:rPr>
              <w:t>X</w:t>
            </w:r>
          </w:p>
        </w:tc>
        <w:tc>
          <w:tcPr>
            <w:tcW w:w="3068" w:type="dxa"/>
            <w:tcBorders>
              <w:bottom w:val="single" w:sz="6" w:space="0" w:color="666666"/>
            </w:tcBorders>
          </w:tcPr>
          <w:p>
            <w:pPr>
              <w:pStyle w:val="TableParagraph"/>
              <w:spacing w:before="21"/>
              <w:ind w:left="107"/>
              <w:rPr>
                <w:sz w:val="24"/>
              </w:rPr>
            </w:pPr>
            <w:r>
              <w:rPr>
                <w:sz w:val="24"/>
              </w:rPr>
              <w:t>Pública</w:t>
            </w:r>
            <w:r>
              <w:rPr>
                <w:spacing w:val="-2"/>
                <w:sz w:val="24"/>
              </w:rPr>
              <w:t> Reservada</w:t>
            </w:r>
          </w:p>
        </w:tc>
      </w:tr>
    </w:tbl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spacing w:before="2"/>
        <w:rPr>
          <w:rFonts w:ascii="Times New Roman"/>
          <w:b w:val="0"/>
          <w:sz w:val="16"/>
        </w:rPr>
      </w:pPr>
    </w:p>
    <w:p>
      <w:pPr>
        <w:pStyle w:val="BodyText"/>
        <w:spacing w:line="612" w:lineRule="auto" w:before="52"/>
        <w:ind w:left="2796" w:right="2474" w:firstLine="784"/>
      </w:pPr>
      <w:r>
        <w:rPr/>
        <w:pict>
          <v:rect style="position:absolute;margin-left:190.600006pt;margin-top:-42.544212pt;width:20.4pt;height:19.8pt;mso-position-horizontal-relative:page;mso-position-vertical-relative:paragraph;z-index:-16097280" id="docshape3" filled="false" stroked="true" strokeweight=".5pt" strokecolor="#000000">
            <v:stroke dashstyle="solid"/>
            <w10:wrap type="none"/>
          </v:rect>
        </w:pict>
      </w:r>
      <w:r>
        <w:rPr/>
        <w:pict>
          <v:rect style="position:absolute;margin-left:350.899994pt;margin-top:-43.774216pt;width:20.4pt;height:19.8pt;mso-position-horizontal-relative:page;mso-position-vertical-relative:paragraph;z-index:-16096768" id="docshape4" filled="false" stroked="true" strokeweight=".5pt" strokecolor="#000000">
            <v:stroke dashstyle="solid"/>
            <w10:wrap type="none"/>
          </v:rect>
        </w:pict>
      </w:r>
      <w:r>
        <w:rPr/>
        <w:pict>
          <v:rect style="position:absolute;margin-left:499.399994pt;margin-top:-42.594215pt;width:20.4pt;height:19.8pt;mso-position-horizontal-relative:page;mso-position-vertical-relative:paragraph;z-index:-16096256" id="docshape5" filled="false" stroked="true" strokeweight=".5pt" strokecolor="#000000">
            <v:stroke dashstyle="solid"/>
            <w10:wrap type="none"/>
          </v:rect>
        </w:pict>
      </w:r>
      <w:r>
        <w:rPr/>
        <w:t>PROYECTO ZAJUNA LMS SENA SEMANA</w:t>
      </w:r>
      <w:r>
        <w:rPr>
          <w:spacing w:val="-4"/>
        </w:rPr>
        <w:t> </w:t>
      </w:r>
      <w:r>
        <w:rPr/>
        <w:t>DEL</w:t>
      </w:r>
      <w:r>
        <w:rPr>
          <w:spacing w:val="-5"/>
        </w:rPr>
        <w:t> </w:t>
      </w:r>
      <w:r>
        <w:rPr/>
        <w:t>13</w:t>
      </w:r>
      <w:r>
        <w:rPr>
          <w:spacing w:val="-6"/>
        </w:rPr>
        <w:t> </w:t>
      </w:r>
      <w:r>
        <w:rPr/>
        <w:t>AL</w:t>
      </w:r>
      <w:r>
        <w:rPr>
          <w:spacing w:val="-5"/>
        </w:rPr>
        <w:t> </w:t>
      </w:r>
      <w:r>
        <w:rPr/>
        <w:t>19</w:t>
      </w:r>
      <w:r>
        <w:rPr>
          <w:spacing w:val="-6"/>
        </w:rPr>
        <w:t> </w:t>
      </w:r>
      <w:r>
        <w:rPr/>
        <w:t>DE</w:t>
      </w:r>
      <w:r>
        <w:rPr>
          <w:spacing w:val="-4"/>
        </w:rPr>
        <w:t> </w:t>
      </w:r>
      <w:r>
        <w:rPr/>
        <w:t>DICIEMBRE</w:t>
      </w:r>
      <w:r>
        <w:rPr>
          <w:spacing w:val="-4"/>
        </w:rPr>
        <w:t> </w:t>
      </w:r>
      <w:r>
        <w:rPr/>
        <w:t>DE</w:t>
      </w:r>
      <w:r>
        <w:rPr>
          <w:spacing w:val="-4"/>
        </w:rPr>
        <w:t> </w:t>
      </w:r>
      <w:r>
        <w:rPr/>
        <w:t>2025</w:t>
      </w:r>
    </w:p>
    <w:p>
      <w:pPr>
        <w:spacing w:line="240" w:lineRule="auto" w:before="0"/>
        <w:rPr>
          <w:b/>
          <w:sz w:val="24"/>
        </w:rPr>
      </w:pPr>
    </w:p>
    <w:p>
      <w:pPr>
        <w:pStyle w:val="BodyText"/>
        <w:spacing w:before="159"/>
        <w:ind w:left="2437" w:right="2195"/>
        <w:jc w:val="center"/>
      </w:pPr>
      <w:r>
        <w:rPr/>
        <w:t>Presentado</w:t>
      </w:r>
      <w:r>
        <w:rPr>
          <w:spacing w:val="-2"/>
        </w:rPr>
        <w:t> </w:t>
      </w:r>
      <w:r>
        <w:rPr>
          <w:spacing w:val="-4"/>
        </w:rPr>
        <w:t>por:</w:t>
      </w:r>
    </w:p>
    <w:p>
      <w:pPr>
        <w:spacing w:line="240" w:lineRule="auto" w:before="0"/>
        <w:rPr>
          <w:b/>
          <w:sz w:val="24"/>
        </w:rPr>
      </w:pPr>
    </w:p>
    <w:p>
      <w:pPr>
        <w:pStyle w:val="BodyText"/>
        <w:spacing w:before="159"/>
        <w:ind w:left="2433" w:right="2200"/>
        <w:jc w:val="center"/>
      </w:pPr>
      <w:r>
        <w:rPr/>
        <w:t>Sandra</w:t>
      </w:r>
      <w:r>
        <w:rPr>
          <w:spacing w:val="-4"/>
        </w:rPr>
        <w:t> </w:t>
      </w:r>
      <w:r>
        <w:rPr/>
        <w:t>Milena</w:t>
      </w:r>
      <w:r>
        <w:rPr>
          <w:spacing w:val="-4"/>
        </w:rPr>
        <w:t> </w:t>
      </w:r>
      <w:r>
        <w:rPr/>
        <w:t>Montealegre</w:t>
      </w:r>
      <w:r>
        <w:rPr>
          <w:spacing w:val="-4"/>
        </w:rPr>
        <w:t> Largo</w:t>
      </w: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3"/>
        <w:rPr>
          <w:b/>
          <w:sz w:val="26"/>
        </w:rPr>
      </w:pPr>
    </w:p>
    <w:p>
      <w:pPr>
        <w:pStyle w:val="BodyText"/>
        <w:ind w:left="2437" w:right="2200"/>
        <w:jc w:val="center"/>
      </w:pPr>
      <w:r>
        <w:rPr/>
        <w:t>Centro</w:t>
      </w:r>
      <w:r>
        <w:rPr>
          <w:spacing w:val="-5"/>
        </w:rPr>
        <w:t> </w:t>
      </w:r>
      <w:r>
        <w:rPr/>
        <w:t>de</w:t>
      </w:r>
      <w:r>
        <w:rPr>
          <w:spacing w:val="-4"/>
        </w:rPr>
        <w:t> </w:t>
      </w:r>
      <w:r>
        <w:rPr/>
        <w:t>Diseño</w:t>
      </w:r>
      <w:r>
        <w:rPr>
          <w:spacing w:val="-2"/>
        </w:rPr>
        <w:t> </w:t>
      </w:r>
      <w:r>
        <w:rPr/>
        <w:t>e</w:t>
      </w:r>
      <w:r>
        <w:rPr>
          <w:spacing w:val="-5"/>
        </w:rPr>
        <w:t> </w:t>
      </w:r>
      <w:r>
        <w:rPr/>
        <w:t>Innovación</w:t>
      </w:r>
      <w:r>
        <w:rPr>
          <w:spacing w:val="-2"/>
        </w:rPr>
        <w:t> </w:t>
      </w:r>
      <w:r>
        <w:rPr/>
        <w:t>Tecnológica</w:t>
      </w:r>
      <w:r>
        <w:rPr>
          <w:spacing w:val="-4"/>
        </w:rPr>
        <w:t> </w:t>
      </w:r>
      <w:r>
        <w:rPr>
          <w:spacing w:val="-2"/>
        </w:rPr>
        <w:t>Industrial</w:t>
      </w:r>
    </w:p>
    <w:p>
      <w:pPr>
        <w:spacing w:line="240" w:lineRule="auto" w:before="0"/>
        <w:rPr>
          <w:b/>
          <w:sz w:val="24"/>
        </w:rPr>
      </w:pPr>
    </w:p>
    <w:p>
      <w:pPr>
        <w:pStyle w:val="BodyText"/>
        <w:spacing w:before="161"/>
        <w:ind w:left="4190"/>
      </w:pPr>
      <w:r>
        <w:rPr/>
        <w:t>SENA</w:t>
      </w:r>
      <w:r>
        <w:rPr>
          <w:spacing w:val="1"/>
        </w:rPr>
        <w:t> </w:t>
      </w:r>
      <w:r>
        <w:rPr>
          <w:spacing w:val="-2"/>
        </w:rPr>
        <w:t>Risaralda</w:t>
      </w: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1"/>
        <w:rPr>
          <w:b/>
          <w:sz w:val="26"/>
        </w:rPr>
      </w:pPr>
    </w:p>
    <w:p>
      <w:pPr>
        <w:pStyle w:val="BodyText"/>
        <w:ind w:left="4116"/>
      </w:pPr>
      <w:r>
        <w:rPr>
          <w:spacing w:val="-2"/>
        </w:rPr>
        <w:t>Dosquebradas</w:t>
      </w: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5"/>
        <w:rPr>
          <w:b/>
          <w:sz w:val="26"/>
        </w:rPr>
      </w:pPr>
    </w:p>
    <w:p>
      <w:pPr>
        <w:pStyle w:val="BodyText"/>
        <w:ind w:left="2052" w:right="2200"/>
        <w:jc w:val="center"/>
      </w:pPr>
      <w:r>
        <w:rPr>
          <w:spacing w:val="-4"/>
        </w:rPr>
        <w:t>2025</w:t>
      </w:r>
    </w:p>
    <w:p>
      <w:pPr>
        <w:spacing w:after="0"/>
        <w:jc w:val="center"/>
        <w:sectPr>
          <w:headerReference w:type="default" r:id="rId5"/>
          <w:footerReference w:type="default" r:id="rId6"/>
          <w:type w:val="continuous"/>
          <w:pgSz w:w="12240" w:h="15840"/>
          <w:pgMar w:header="708" w:footer="1917" w:top="1780" w:bottom="2100" w:left="1400" w:right="920"/>
          <w:pgNumType w:start="1"/>
        </w:sectPr>
      </w:pPr>
    </w:p>
    <w:p>
      <w:pPr>
        <w:spacing w:line="240" w:lineRule="auto" w:before="7"/>
        <w:rPr>
          <w:b/>
          <w:sz w:val="3"/>
        </w:rPr>
      </w:pPr>
    </w:p>
    <w:tbl>
      <w:tblPr>
        <w:tblW w:w="0" w:type="auto"/>
        <w:jc w:val="left"/>
        <w:tblInd w:w="3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21"/>
        <w:gridCol w:w="1441"/>
        <w:gridCol w:w="1270"/>
        <w:gridCol w:w="1422"/>
        <w:gridCol w:w="1148"/>
        <w:gridCol w:w="1278"/>
        <w:gridCol w:w="1822"/>
      </w:tblGrid>
      <w:tr>
        <w:trPr>
          <w:trHeight w:val="587" w:hRule="atLeast"/>
        </w:trPr>
        <w:tc>
          <w:tcPr>
            <w:tcW w:w="1121" w:type="dxa"/>
            <w:shd w:val="clear" w:color="auto" w:fill="D9D9D9"/>
          </w:tcPr>
          <w:p>
            <w:pPr>
              <w:pStyle w:val="TableParagraph"/>
              <w:spacing w:before="1"/>
              <w:ind w:left="177"/>
              <w:rPr>
                <w:b/>
                <w:sz w:val="24"/>
              </w:rPr>
            </w:pPr>
            <w:r>
              <w:rPr>
                <w:b/>
                <w:sz w:val="24"/>
              </w:rPr>
              <w:t>N° </w:t>
            </w:r>
            <w:r>
              <w:rPr>
                <w:b/>
                <w:spacing w:val="-4"/>
                <w:sz w:val="24"/>
              </w:rPr>
              <w:t>Caso</w:t>
            </w:r>
          </w:p>
        </w:tc>
        <w:tc>
          <w:tcPr>
            <w:tcW w:w="1441" w:type="dxa"/>
            <w:shd w:val="clear" w:color="auto" w:fill="D9D9D9"/>
          </w:tcPr>
          <w:p>
            <w:pPr>
              <w:pStyle w:val="TableParagraph"/>
              <w:spacing w:before="1"/>
              <w:ind w:left="42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270" w:type="dxa"/>
            <w:shd w:val="clear" w:color="auto" w:fill="D9D9D9"/>
          </w:tcPr>
          <w:p>
            <w:pPr>
              <w:pStyle w:val="TableParagraph"/>
              <w:spacing w:line="290" w:lineRule="atLeast"/>
              <w:ind w:left="145" w:firstLine="14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 recepción</w:t>
            </w:r>
          </w:p>
        </w:tc>
        <w:tc>
          <w:tcPr>
            <w:tcW w:w="1422" w:type="dxa"/>
            <w:shd w:val="clear" w:color="auto" w:fill="D9D9D9"/>
          </w:tcPr>
          <w:p>
            <w:pPr>
              <w:pStyle w:val="TableParagraph"/>
              <w:spacing w:line="290" w:lineRule="atLeast"/>
              <w:ind w:left="154" w:firstLine="21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 gestionado</w:t>
            </w:r>
          </w:p>
        </w:tc>
        <w:tc>
          <w:tcPr>
            <w:tcW w:w="1148" w:type="dxa"/>
            <w:shd w:val="clear" w:color="auto" w:fill="D9D9D9"/>
          </w:tcPr>
          <w:p>
            <w:pPr>
              <w:pStyle w:val="TableParagraph"/>
              <w:spacing w:line="290" w:lineRule="atLeast"/>
              <w:ind w:left="429" w:right="131" w:hanging="29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Escalado </w:t>
            </w:r>
            <w:r>
              <w:rPr>
                <w:b/>
                <w:spacing w:val="-6"/>
                <w:sz w:val="24"/>
              </w:rPr>
              <w:t>N3</w:t>
            </w:r>
          </w:p>
        </w:tc>
        <w:tc>
          <w:tcPr>
            <w:tcW w:w="1278" w:type="dxa"/>
            <w:shd w:val="clear" w:color="auto" w:fill="D9D9D9"/>
          </w:tcPr>
          <w:p>
            <w:pPr>
              <w:pStyle w:val="TableParagraph"/>
              <w:spacing w:before="1"/>
              <w:ind w:left="14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Reabierto</w:t>
            </w:r>
          </w:p>
        </w:tc>
        <w:tc>
          <w:tcPr>
            <w:tcW w:w="1822" w:type="dxa"/>
            <w:shd w:val="clear" w:color="auto" w:fill="D9D9D9"/>
          </w:tcPr>
          <w:p>
            <w:pPr>
              <w:pStyle w:val="TableParagraph"/>
              <w:spacing w:before="1"/>
              <w:ind w:left="17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Observaciones</w:t>
            </w:r>
          </w:p>
        </w:tc>
      </w:tr>
      <w:tr>
        <w:trPr>
          <w:trHeight w:val="2051" w:hRule="atLeast"/>
        </w:trPr>
        <w:tc>
          <w:tcPr>
            <w:tcW w:w="112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9843</w:t>
            </w:r>
          </w:p>
        </w:tc>
        <w:tc>
          <w:tcPr>
            <w:tcW w:w="144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13/12/2025</w:t>
            </w:r>
          </w:p>
        </w:tc>
        <w:tc>
          <w:tcPr>
            <w:tcW w:w="1270" w:type="dxa"/>
          </w:tcPr>
          <w:p>
            <w:pPr>
              <w:pStyle w:val="TableParagraph"/>
              <w:ind w:left="68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422" w:type="dxa"/>
          </w:tcPr>
          <w:p>
            <w:pPr>
              <w:pStyle w:val="TableParagraph"/>
              <w:spacing w:line="292" w:lineRule="exact"/>
              <w:ind w:left="68"/>
              <w:rPr>
                <w:sz w:val="24"/>
              </w:rPr>
            </w:pPr>
            <w:r>
              <w:rPr>
                <w:spacing w:val="-2"/>
                <w:sz w:val="24"/>
              </w:rPr>
              <w:t>Resuelto</w:t>
            </w:r>
          </w:p>
        </w:tc>
        <w:tc>
          <w:tcPr>
            <w:tcW w:w="1148" w:type="dxa"/>
          </w:tcPr>
          <w:p>
            <w:pPr>
              <w:pStyle w:val="TableParagraph"/>
              <w:spacing w:line="292" w:lineRule="exact"/>
              <w:ind w:left="67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278" w:type="dxa"/>
          </w:tcPr>
          <w:p>
            <w:pPr>
              <w:pStyle w:val="TableParagraph"/>
              <w:spacing w:line="292" w:lineRule="exact"/>
              <w:ind w:left="66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822" w:type="dxa"/>
          </w:tcPr>
          <w:p>
            <w:pPr>
              <w:pStyle w:val="TableParagraph"/>
              <w:ind w:left="66" w:right="173"/>
              <w:rPr>
                <w:sz w:val="24"/>
              </w:rPr>
            </w:pPr>
            <w:r>
              <w:rPr>
                <w:sz w:val="24"/>
              </w:rPr>
              <w:t>Se soluciona caso con evidencia de actualización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de tipo de documento en</w:t>
            </w:r>
          </w:p>
          <w:p>
            <w:pPr>
              <w:pStyle w:val="TableParagraph"/>
              <w:spacing w:line="275" w:lineRule="exact"/>
              <w:ind w:left="66"/>
              <w:rPr>
                <w:sz w:val="24"/>
              </w:rPr>
            </w:pPr>
            <w:r>
              <w:rPr>
                <w:spacing w:val="-2"/>
                <w:sz w:val="24"/>
              </w:rPr>
              <w:t>Zajuna.</w:t>
            </w:r>
          </w:p>
        </w:tc>
      </w:tr>
    </w:tbl>
    <w:p>
      <w:pPr>
        <w:spacing w:after="0" w:line="275" w:lineRule="exact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6"/>
        <w:rPr>
          <w:b/>
          <w:sz w:val="22"/>
        </w:rPr>
      </w:pP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100" w:after="0"/>
        <w:ind w:left="1021" w:right="1721" w:hanging="360"/>
        <w:jc w:val="left"/>
        <w:rPr>
          <w:rFonts w:ascii="Symbol" w:hAnsi="Symbol"/>
          <w:sz w:val="24"/>
        </w:rPr>
      </w:pPr>
      <w:r>
        <w:rPr>
          <w:b/>
          <w:sz w:val="24"/>
        </w:rPr>
        <w:t>Se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relacionan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los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casos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donde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he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sido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apoyo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para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seguimiento,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avance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y solución. (aparezco en GLPI como observador).</w:t>
      </w:r>
    </w:p>
    <w:p>
      <w:pPr>
        <w:spacing w:line="240" w:lineRule="auto" w:before="0" w:after="0"/>
        <w:rPr>
          <w:b/>
          <w:sz w:val="23"/>
        </w:rPr>
      </w:pPr>
    </w:p>
    <w:tbl>
      <w:tblPr>
        <w:tblW w:w="0" w:type="auto"/>
        <w:jc w:val="left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00"/>
        <w:gridCol w:w="1299"/>
        <w:gridCol w:w="1358"/>
        <w:gridCol w:w="1361"/>
        <w:gridCol w:w="1159"/>
        <w:gridCol w:w="1241"/>
        <w:gridCol w:w="1742"/>
      </w:tblGrid>
      <w:tr>
        <w:trPr>
          <w:trHeight w:val="960" w:hRule="atLeast"/>
        </w:trPr>
        <w:tc>
          <w:tcPr>
            <w:tcW w:w="1200" w:type="dxa"/>
            <w:shd w:val="clear" w:color="auto" w:fill="D9D9D9"/>
          </w:tcPr>
          <w:p>
            <w:pPr>
              <w:pStyle w:val="TableParagraph"/>
              <w:spacing w:line="292" w:lineRule="exact"/>
              <w:ind w:left="215"/>
              <w:rPr>
                <w:b/>
                <w:sz w:val="24"/>
              </w:rPr>
            </w:pPr>
            <w:r>
              <w:rPr>
                <w:b/>
                <w:sz w:val="24"/>
              </w:rPr>
              <w:t>N° </w:t>
            </w:r>
            <w:r>
              <w:rPr>
                <w:b/>
                <w:spacing w:val="-4"/>
                <w:sz w:val="24"/>
              </w:rPr>
              <w:t>Caso</w:t>
            </w:r>
          </w:p>
        </w:tc>
        <w:tc>
          <w:tcPr>
            <w:tcW w:w="1299" w:type="dxa"/>
            <w:shd w:val="clear" w:color="auto" w:fill="D9D9D9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358" w:type="dxa"/>
            <w:shd w:val="clear" w:color="auto" w:fill="D9D9D9"/>
          </w:tcPr>
          <w:p>
            <w:pPr>
              <w:pStyle w:val="TableParagraph"/>
              <w:ind w:left="191" w:firstLine="14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 recepción</w:t>
            </w:r>
          </w:p>
        </w:tc>
        <w:tc>
          <w:tcPr>
            <w:tcW w:w="1361" w:type="dxa"/>
            <w:shd w:val="clear" w:color="auto" w:fill="D9D9D9"/>
          </w:tcPr>
          <w:p>
            <w:pPr>
              <w:pStyle w:val="TableParagraph"/>
              <w:ind w:left="124" w:firstLine="21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 gestionado</w:t>
            </w:r>
          </w:p>
        </w:tc>
        <w:tc>
          <w:tcPr>
            <w:tcW w:w="1159" w:type="dxa"/>
            <w:shd w:val="clear" w:color="auto" w:fill="D9D9D9"/>
          </w:tcPr>
          <w:p>
            <w:pPr>
              <w:pStyle w:val="TableParagraph"/>
              <w:ind w:left="439" w:hanging="29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Escalado </w:t>
            </w:r>
            <w:r>
              <w:rPr>
                <w:b/>
                <w:spacing w:val="-6"/>
                <w:sz w:val="24"/>
              </w:rPr>
              <w:t>N3</w:t>
            </w:r>
          </w:p>
        </w:tc>
        <w:tc>
          <w:tcPr>
            <w:tcW w:w="1241" w:type="dxa"/>
            <w:shd w:val="clear" w:color="auto" w:fill="D9D9D9"/>
          </w:tcPr>
          <w:p>
            <w:pPr>
              <w:pStyle w:val="TableParagraph"/>
              <w:spacing w:line="292" w:lineRule="exact"/>
              <w:ind w:left="12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Reabierto</w:t>
            </w:r>
          </w:p>
        </w:tc>
        <w:tc>
          <w:tcPr>
            <w:tcW w:w="1742" w:type="dxa"/>
            <w:shd w:val="clear" w:color="auto" w:fill="D9D9D9"/>
          </w:tcPr>
          <w:p>
            <w:pPr>
              <w:pStyle w:val="TableParagraph"/>
              <w:spacing w:line="292" w:lineRule="exact"/>
              <w:ind w:left="14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Observaciones</w:t>
            </w:r>
          </w:p>
        </w:tc>
      </w:tr>
      <w:tr>
        <w:trPr>
          <w:trHeight w:val="1576" w:hRule="atLeast"/>
        </w:trPr>
        <w:tc>
          <w:tcPr>
            <w:tcW w:w="1200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4"/>
                <w:sz w:val="24"/>
              </w:rPr>
              <w:t>9628</w:t>
            </w:r>
          </w:p>
        </w:tc>
        <w:tc>
          <w:tcPr>
            <w:tcW w:w="1299" w:type="dxa"/>
          </w:tcPr>
          <w:p>
            <w:pPr>
              <w:pStyle w:val="TableParagraph"/>
              <w:spacing w:before="1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13/12/2025</w:t>
            </w:r>
          </w:p>
        </w:tc>
        <w:tc>
          <w:tcPr>
            <w:tcW w:w="1358" w:type="dxa"/>
          </w:tcPr>
          <w:p>
            <w:pPr>
              <w:pStyle w:val="TableParagraph"/>
              <w:spacing w:before="1"/>
              <w:ind w:right="320"/>
              <w:jc w:val="both"/>
              <w:rPr>
                <w:sz w:val="24"/>
              </w:rPr>
            </w:pPr>
            <w:r>
              <w:rPr>
                <w:sz w:val="24"/>
              </w:rPr>
              <w:t>En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espera </w:t>
            </w:r>
            <w:r>
              <w:rPr>
                <w:spacing w:val="-2"/>
                <w:sz w:val="24"/>
              </w:rPr>
              <w:t>(escalado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spacing w:before="1"/>
              <w:ind w:right="321"/>
              <w:jc w:val="both"/>
              <w:rPr>
                <w:sz w:val="24"/>
              </w:rPr>
            </w:pPr>
            <w:r>
              <w:rPr>
                <w:sz w:val="24"/>
              </w:rPr>
              <w:t>En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espera </w:t>
            </w:r>
            <w:r>
              <w:rPr>
                <w:spacing w:val="-2"/>
                <w:sz w:val="24"/>
              </w:rPr>
              <w:t>(escalado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59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before="1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42" w:type="dxa"/>
          </w:tcPr>
          <w:p>
            <w:pPr>
              <w:pStyle w:val="TableParagraph"/>
              <w:spacing w:before="1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8723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13/12/2025</w:t>
            </w:r>
          </w:p>
        </w:tc>
        <w:tc>
          <w:tcPr>
            <w:tcW w:w="1358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(planificada)</w:t>
            </w:r>
          </w:p>
        </w:tc>
        <w:tc>
          <w:tcPr>
            <w:tcW w:w="1361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(planificada)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742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  <w:tr>
        <w:trPr>
          <w:trHeight w:val="1260" w:hRule="atLeast"/>
        </w:trPr>
        <w:tc>
          <w:tcPr>
            <w:tcW w:w="1200" w:type="dxa"/>
          </w:tcPr>
          <w:p>
            <w:pPr>
              <w:pStyle w:val="TableParagraph"/>
              <w:spacing w:line="293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5850</w:t>
            </w:r>
          </w:p>
        </w:tc>
        <w:tc>
          <w:tcPr>
            <w:tcW w:w="1299" w:type="dxa"/>
          </w:tcPr>
          <w:p>
            <w:pPr>
              <w:pStyle w:val="TableParagraph"/>
              <w:spacing w:line="293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13/12/2025</w:t>
            </w:r>
          </w:p>
        </w:tc>
        <w:tc>
          <w:tcPr>
            <w:tcW w:w="1358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(planificada)</w:t>
            </w:r>
          </w:p>
        </w:tc>
        <w:tc>
          <w:tcPr>
            <w:tcW w:w="1361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(planificada)</w:t>
            </w:r>
          </w:p>
        </w:tc>
        <w:tc>
          <w:tcPr>
            <w:tcW w:w="1159" w:type="dxa"/>
          </w:tcPr>
          <w:p>
            <w:pPr>
              <w:pStyle w:val="TableParagraph"/>
              <w:spacing w:line="293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3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42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9799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13/12/2025</w:t>
            </w:r>
          </w:p>
        </w:tc>
        <w:tc>
          <w:tcPr>
            <w:tcW w:w="1358" w:type="dxa"/>
          </w:tcPr>
          <w:p>
            <w:pPr>
              <w:pStyle w:val="TableParagraph"/>
              <w:ind w:right="320"/>
              <w:jc w:val="both"/>
              <w:rPr>
                <w:sz w:val="24"/>
              </w:rPr>
            </w:pPr>
            <w:r>
              <w:rPr>
                <w:sz w:val="24"/>
              </w:rPr>
              <w:t>En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espera </w:t>
            </w:r>
            <w:r>
              <w:rPr>
                <w:spacing w:val="-2"/>
                <w:sz w:val="24"/>
              </w:rPr>
              <w:t>(escalado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ind w:right="321"/>
              <w:jc w:val="both"/>
              <w:rPr>
                <w:sz w:val="24"/>
              </w:rPr>
            </w:pPr>
            <w:r>
              <w:rPr>
                <w:sz w:val="24"/>
              </w:rPr>
              <w:t>En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espera </w:t>
            </w:r>
            <w:r>
              <w:rPr>
                <w:spacing w:val="-2"/>
                <w:sz w:val="24"/>
              </w:rPr>
              <w:t>(escalado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42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  <w:tr>
        <w:trPr>
          <w:trHeight w:val="1260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9752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13/12/2025</w:t>
            </w:r>
          </w:p>
        </w:tc>
        <w:tc>
          <w:tcPr>
            <w:tcW w:w="1358" w:type="dxa"/>
          </w:tcPr>
          <w:p>
            <w:pPr>
              <w:pStyle w:val="TableParagraph"/>
              <w:ind w:right="320"/>
              <w:jc w:val="both"/>
              <w:rPr>
                <w:sz w:val="24"/>
              </w:rPr>
            </w:pPr>
            <w:r>
              <w:rPr>
                <w:sz w:val="24"/>
              </w:rPr>
              <w:t>En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espera </w:t>
            </w:r>
            <w:r>
              <w:rPr>
                <w:spacing w:val="-2"/>
                <w:sz w:val="24"/>
              </w:rPr>
              <w:t>(escalado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ind w:right="321"/>
              <w:jc w:val="both"/>
              <w:rPr>
                <w:sz w:val="24"/>
              </w:rPr>
            </w:pPr>
            <w:r>
              <w:rPr>
                <w:sz w:val="24"/>
              </w:rPr>
              <w:t>En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espera </w:t>
            </w:r>
            <w:r>
              <w:rPr>
                <w:spacing w:val="-2"/>
                <w:sz w:val="24"/>
              </w:rPr>
              <w:t>(escalado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742" w:type="dxa"/>
          </w:tcPr>
          <w:p>
            <w:pPr>
              <w:pStyle w:val="TableParagraph"/>
              <w:spacing w:line="242" w:lineRule="auto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  <w:tr>
        <w:trPr>
          <w:trHeight w:val="1262" w:hRule="atLeast"/>
        </w:trPr>
        <w:tc>
          <w:tcPr>
            <w:tcW w:w="1200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4"/>
                <w:sz w:val="24"/>
              </w:rPr>
              <w:t>9481</w:t>
            </w:r>
          </w:p>
        </w:tc>
        <w:tc>
          <w:tcPr>
            <w:tcW w:w="1299" w:type="dxa"/>
          </w:tcPr>
          <w:p>
            <w:pPr>
              <w:pStyle w:val="TableParagraph"/>
              <w:spacing w:before="1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13/12/2025</w:t>
            </w:r>
          </w:p>
        </w:tc>
        <w:tc>
          <w:tcPr>
            <w:tcW w:w="1358" w:type="dxa"/>
          </w:tcPr>
          <w:p>
            <w:pPr>
              <w:pStyle w:val="TableParagraph"/>
              <w:spacing w:before="1"/>
              <w:ind w:right="320"/>
              <w:jc w:val="both"/>
              <w:rPr>
                <w:sz w:val="24"/>
              </w:rPr>
            </w:pPr>
            <w:r>
              <w:rPr>
                <w:sz w:val="24"/>
              </w:rPr>
              <w:t>En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espera </w:t>
            </w:r>
            <w:r>
              <w:rPr>
                <w:spacing w:val="-2"/>
                <w:sz w:val="24"/>
              </w:rPr>
              <w:t>(escalado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spacing w:before="1"/>
              <w:ind w:right="321"/>
              <w:jc w:val="both"/>
              <w:rPr>
                <w:sz w:val="24"/>
              </w:rPr>
            </w:pPr>
            <w:r>
              <w:rPr>
                <w:sz w:val="24"/>
              </w:rPr>
              <w:t>En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espera </w:t>
            </w:r>
            <w:r>
              <w:rPr>
                <w:spacing w:val="-2"/>
                <w:sz w:val="24"/>
              </w:rPr>
              <w:t>(escalado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59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before="1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742" w:type="dxa"/>
          </w:tcPr>
          <w:p>
            <w:pPr>
              <w:pStyle w:val="TableParagraph"/>
              <w:spacing w:before="1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</w:tbl>
    <w:p>
      <w:pPr>
        <w:spacing w:after="0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 w:after="0"/>
        <w:rPr>
          <w:b/>
          <w:sz w:val="17"/>
        </w:rPr>
      </w:pPr>
    </w:p>
    <w:tbl>
      <w:tblPr>
        <w:tblW w:w="0" w:type="auto"/>
        <w:jc w:val="left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00"/>
        <w:gridCol w:w="1299"/>
        <w:gridCol w:w="1358"/>
        <w:gridCol w:w="1361"/>
        <w:gridCol w:w="1159"/>
        <w:gridCol w:w="1241"/>
        <w:gridCol w:w="1742"/>
      </w:tblGrid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9706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13/12/2025</w:t>
            </w:r>
          </w:p>
        </w:tc>
        <w:tc>
          <w:tcPr>
            <w:tcW w:w="1358" w:type="dxa"/>
          </w:tcPr>
          <w:p>
            <w:pPr>
              <w:pStyle w:val="TableParagraph"/>
              <w:ind w:right="320"/>
              <w:jc w:val="both"/>
              <w:rPr>
                <w:sz w:val="24"/>
              </w:rPr>
            </w:pPr>
            <w:r>
              <w:rPr>
                <w:sz w:val="24"/>
              </w:rPr>
              <w:t>En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espera </w:t>
            </w:r>
            <w:r>
              <w:rPr>
                <w:spacing w:val="-2"/>
                <w:sz w:val="24"/>
              </w:rPr>
              <w:t>(escalado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ind w:right="321"/>
              <w:jc w:val="both"/>
              <w:rPr>
                <w:sz w:val="24"/>
              </w:rPr>
            </w:pPr>
            <w:r>
              <w:rPr>
                <w:sz w:val="24"/>
              </w:rPr>
              <w:t>En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espera </w:t>
            </w:r>
            <w:r>
              <w:rPr>
                <w:spacing w:val="-2"/>
                <w:sz w:val="24"/>
              </w:rPr>
              <w:t>(escalado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742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9668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15/12/2025</w:t>
            </w:r>
          </w:p>
        </w:tc>
        <w:tc>
          <w:tcPr>
            <w:tcW w:w="1358" w:type="dxa"/>
          </w:tcPr>
          <w:p>
            <w:pPr>
              <w:pStyle w:val="TableParagraph"/>
              <w:ind w:right="320"/>
              <w:jc w:val="both"/>
              <w:rPr>
                <w:sz w:val="24"/>
              </w:rPr>
            </w:pPr>
            <w:r>
              <w:rPr>
                <w:sz w:val="24"/>
              </w:rPr>
              <w:t>En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espera </w:t>
            </w:r>
            <w:r>
              <w:rPr>
                <w:spacing w:val="-2"/>
                <w:sz w:val="24"/>
              </w:rPr>
              <w:t>(escalado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ind w:right="321"/>
              <w:jc w:val="both"/>
              <w:rPr>
                <w:sz w:val="24"/>
              </w:rPr>
            </w:pPr>
            <w:r>
              <w:rPr>
                <w:sz w:val="24"/>
              </w:rPr>
              <w:t>En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espera </w:t>
            </w:r>
            <w:r>
              <w:rPr>
                <w:spacing w:val="-2"/>
                <w:sz w:val="24"/>
              </w:rPr>
              <w:t>(escalado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742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  <w:tr>
        <w:trPr>
          <w:trHeight w:val="1260" w:hRule="atLeast"/>
        </w:trPr>
        <w:tc>
          <w:tcPr>
            <w:tcW w:w="1200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4"/>
                <w:sz w:val="24"/>
              </w:rPr>
              <w:t>5402</w:t>
            </w:r>
          </w:p>
        </w:tc>
        <w:tc>
          <w:tcPr>
            <w:tcW w:w="1299" w:type="dxa"/>
          </w:tcPr>
          <w:p>
            <w:pPr>
              <w:pStyle w:val="TableParagraph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17/12/2025</w:t>
            </w:r>
          </w:p>
        </w:tc>
        <w:tc>
          <w:tcPr>
            <w:tcW w:w="1358" w:type="dxa"/>
          </w:tcPr>
          <w:p>
            <w:pPr>
              <w:pStyle w:val="TableParagraph"/>
              <w:ind w:right="320"/>
              <w:jc w:val="both"/>
              <w:rPr>
                <w:sz w:val="24"/>
              </w:rPr>
            </w:pPr>
            <w:r>
              <w:rPr>
                <w:sz w:val="24"/>
              </w:rPr>
              <w:t>En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espera </w:t>
            </w:r>
            <w:r>
              <w:rPr>
                <w:spacing w:val="-2"/>
                <w:sz w:val="24"/>
              </w:rPr>
              <w:t>(escalado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ind w:right="321"/>
              <w:jc w:val="both"/>
              <w:rPr>
                <w:sz w:val="24"/>
              </w:rPr>
            </w:pPr>
            <w:r>
              <w:rPr>
                <w:sz w:val="24"/>
              </w:rPr>
              <w:t>En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espera </w:t>
            </w:r>
            <w:r>
              <w:rPr>
                <w:spacing w:val="-2"/>
                <w:sz w:val="24"/>
              </w:rPr>
              <w:t>(escalado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5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742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  <w:tr>
        <w:trPr>
          <w:trHeight w:val="1465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9800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17/12/2025</w:t>
            </w:r>
          </w:p>
        </w:tc>
        <w:tc>
          <w:tcPr>
            <w:tcW w:w="1358" w:type="dxa"/>
          </w:tcPr>
          <w:p>
            <w:pPr>
              <w:pStyle w:val="TableParagraph"/>
              <w:ind w:right="320"/>
              <w:jc w:val="both"/>
              <w:rPr>
                <w:sz w:val="24"/>
              </w:rPr>
            </w:pPr>
            <w:r>
              <w:rPr>
                <w:sz w:val="24"/>
              </w:rPr>
              <w:t>En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espera </w:t>
            </w:r>
            <w:r>
              <w:rPr>
                <w:spacing w:val="-2"/>
                <w:sz w:val="24"/>
              </w:rPr>
              <w:t>(escalado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Resuelto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42" w:type="dxa"/>
          </w:tcPr>
          <w:p>
            <w:pPr>
              <w:pStyle w:val="TableParagraph"/>
              <w:ind w:left="70" w:right="35"/>
              <w:rPr>
                <w:sz w:val="24"/>
              </w:rPr>
            </w:pPr>
            <w:r>
              <w:rPr>
                <w:sz w:val="24"/>
              </w:rPr>
              <w:t>Se soluciona caso con </w:t>
            </w:r>
            <w:r>
              <w:rPr>
                <w:spacing w:val="-2"/>
                <w:sz w:val="24"/>
              </w:rPr>
              <w:t>documentación </w:t>
            </w:r>
            <w:r>
              <w:rPr>
                <w:sz w:val="24"/>
              </w:rPr>
              <w:t>recibida por la</w:t>
            </w:r>
          </w:p>
          <w:p>
            <w:pPr>
              <w:pStyle w:val="TableParagraph"/>
              <w:spacing w:line="273" w:lineRule="exact" w:before="1"/>
              <w:ind w:left="70"/>
              <w:rPr>
                <w:sz w:val="24"/>
              </w:rPr>
            </w:pPr>
            <w:r>
              <w:rPr>
                <w:sz w:val="24"/>
              </w:rPr>
              <w:t>líder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de </w:t>
            </w:r>
            <w:r>
              <w:rPr>
                <w:spacing w:val="-5"/>
                <w:sz w:val="24"/>
              </w:rPr>
              <w:t>N2.</w:t>
            </w:r>
          </w:p>
        </w:tc>
      </w:tr>
      <w:tr>
        <w:trPr>
          <w:trHeight w:val="1464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9801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17/12/2025</w:t>
            </w:r>
          </w:p>
        </w:tc>
        <w:tc>
          <w:tcPr>
            <w:tcW w:w="1358" w:type="dxa"/>
          </w:tcPr>
          <w:p>
            <w:pPr>
              <w:pStyle w:val="TableParagraph"/>
              <w:ind w:right="320"/>
              <w:jc w:val="both"/>
              <w:rPr>
                <w:sz w:val="24"/>
              </w:rPr>
            </w:pPr>
            <w:r>
              <w:rPr>
                <w:sz w:val="24"/>
              </w:rPr>
              <w:t>En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espera </w:t>
            </w:r>
            <w:r>
              <w:rPr>
                <w:spacing w:val="-2"/>
                <w:sz w:val="24"/>
              </w:rPr>
              <w:t>(escalado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Resuelto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42" w:type="dxa"/>
          </w:tcPr>
          <w:p>
            <w:pPr>
              <w:pStyle w:val="TableParagraph"/>
              <w:ind w:left="70" w:right="35"/>
              <w:rPr>
                <w:sz w:val="24"/>
              </w:rPr>
            </w:pPr>
            <w:r>
              <w:rPr>
                <w:sz w:val="24"/>
              </w:rPr>
              <w:t>Se soluciona caso con </w:t>
            </w:r>
            <w:r>
              <w:rPr>
                <w:spacing w:val="-2"/>
                <w:sz w:val="24"/>
              </w:rPr>
              <w:t>documentación </w:t>
            </w:r>
            <w:r>
              <w:rPr>
                <w:sz w:val="24"/>
              </w:rPr>
              <w:t>recibida por la</w:t>
            </w:r>
          </w:p>
          <w:p>
            <w:pPr>
              <w:pStyle w:val="TableParagraph"/>
              <w:spacing w:line="273" w:lineRule="exact"/>
              <w:ind w:left="70"/>
              <w:rPr>
                <w:sz w:val="24"/>
              </w:rPr>
            </w:pPr>
            <w:r>
              <w:rPr>
                <w:sz w:val="24"/>
              </w:rPr>
              <w:t>líder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de </w:t>
            </w:r>
            <w:r>
              <w:rPr>
                <w:spacing w:val="-5"/>
                <w:sz w:val="24"/>
              </w:rPr>
              <w:t>N2.</w:t>
            </w:r>
          </w:p>
        </w:tc>
      </w:tr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4361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18/12/2025</w:t>
            </w:r>
          </w:p>
        </w:tc>
        <w:tc>
          <w:tcPr>
            <w:tcW w:w="1358" w:type="dxa"/>
          </w:tcPr>
          <w:p>
            <w:pPr>
              <w:pStyle w:val="TableParagraph"/>
              <w:ind w:right="320"/>
              <w:jc w:val="both"/>
              <w:rPr>
                <w:sz w:val="24"/>
              </w:rPr>
            </w:pPr>
            <w:r>
              <w:rPr>
                <w:sz w:val="24"/>
              </w:rPr>
              <w:t>En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espera </w:t>
            </w:r>
            <w:r>
              <w:rPr>
                <w:spacing w:val="-2"/>
                <w:sz w:val="24"/>
              </w:rPr>
              <w:t>(escalado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ind w:right="321"/>
              <w:jc w:val="both"/>
              <w:rPr>
                <w:sz w:val="24"/>
              </w:rPr>
            </w:pPr>
            <w:r>
              <w:rPr>
                <w:sz w:val="24"/>
              </w:rPr>
              <w:t>En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espera </w:t>
            </w:r>
            <w:r>
              <w:rPr>
                <w:spacing w:val="-2"/>
                <w:sz w:val="24"/>
              </w:rPr>
              <w:t>(escalado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42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</w:tbl>
    <w:p>
      <w:pPr>
        <w:spacing w:after="0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207" w:after="0"/>
        <w:ind w:left="1022" w:right="0" w:hanging="361"/>
        <w:jc w:val="left"/>
        <w:rPr>
          <w:rFonts w:ascii="Symbol" w:hAnsi="Symbol"/>
          <w:sz w:val="20"/>
        </w:rPr>
      </w:pPr>
      <w:r>
        <w:rPr>
          <w:b/>
          <w:sz w:val="24"/>
        </w:rPr>
        <w:t>Se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relacionan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las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actividades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adicionales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diferentes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a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la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gestión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de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casos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en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GLPI.</w:t>
      </w:r>
    </w:p>
    <w:p>
      <w:pPr>
        <w:spacing w:line="240" w:lineRule="auto" w:before="10" w:after="0"/>
        <w:rPr>
          <w:b/>
          <w:sz w:val="22"/>
        </w:rPr>
      </w:pPr>
    </w:p>
    <w:tbl>
      <w:tblPr>
        <w:tblW w:w="0" w:type="auto"/>
        <w:jc w:val="left"/>
        <w:tblInd w:w="3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54"/>
        <w:gridCol w:w="1774"/>
        <w:gridCol w:w="2551"/>
        <w:gridCol w:w="3120"/>
      </w:tblGrid>
      <w:tr>
        <w:trPr>
          <w:trHeight w:val="342" w:hRule="atLeast"/>
        </w:trPr>
        <w:tc>
          <w:tcPr>
            <w:tcW w:w="9499" w:type="dxa"/>
            <w:gridSpan w:val="4"/>
            <w:tcBorders>
              <w:bottom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23"/>
              <w:ind w:left="3370" w:right="336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ACTIVIDADES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ADICIONALES</w:t>
            </w:r>
          </w:p>
        </w:tc>
      </w:tr>
      <w:tr>
        <w:trPr>
          <w:trHeight w:val="512" w:hRule="atLeast"/>
        </w:trPr>
        <w:tc>
          <w:tcPr>
            <w:tcW w:w="2054" w:type="dxa"/>
            <w:tcBorders>
              <w:top w:val="single" w:sz="8" w:space="0" w:color="000000"/>
              <w:righ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774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Actividad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Resumen</w:t>
            </w:r>
          </w:p>
        </w:tc>
        <w:tc>
          <w:tcPr>
            <w:tcW w:w="3120" w:type="dxa"/>
            <w:tcBorders>
              <w:top w:val="single" w:sz="8" w:space="0" w:color="000000"/>
              <w:lef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</w:tc>
      </w:tr>
      <w:tr>
        <w:trPr>
          <w:trHeight w:val="2560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13/12/2025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76"/>
              <w:rPr>
                <w:sz w:val="22"/>
              </w:rPr>
            </w:pPr>
            <w:r>
              <w:rPr>
                <w:spacing w:val="-2"/>
                <w:sz w:val="22"/>
              </w:rPr>
              <w:t>Validación seguimiento</w:t>
            </w:r>
            <w:r>
              <w:rPr>
                <w:spacing w:val="40"/>
                <w:sz w:val="22"/>
              </w:rPr>
              <w:t> </w:t>
            </w:r>
            <w:r>
              <w:rPr>
                <w:sz w:val="22"/>
              </w:rPr>
              <w:t>fichas cambio de estado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03:00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4"/>
                <w:sz w:val="22"/>
              </w:rPr>
              <w:t>p.m.</w:t>
            </w:r>
          </w:p>
        </w:tc>
        <w:tc>
          <w:tcPr>
            <w:tcW w:w="2551" w:type="dxa"/>
          </w:tcPr>
          <w:p>
            <w:pPr>
              <w:pStyle w:val="TableParagraph"/>
              <w:ind w:right="92"/>
              <w:rPr>
                <w:sz w:val="22"/>
              </w:rPr>
            </w:pPr>
            <w:r>
              <w:rPr>
                <w:sz w:val="22"/>
              </w:rPr>
              <w:t>Se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realiza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seguimiento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a fichas septiembre, octubre, noviembre, </w:t>
            </w:r>
            <w:r>
              <w:rPr>
                <w:spacing w:val="-2"/>
                <w:sz w:val="22"/>
              </w:rPr>
              <w:t>diciembre.</w:t>
            </w:r>
          </w:p>
        </w:tc>
        <w:tc>
          <w:tcPr>
            <w:tcW w:w="3120" w:type="dxa"/>
          </w:tcPr>
          <w:p>
            <w:pPr>
              <w:pStyle w:val="TableParagraph"/>
              <w:spacing w:line="268" w:lineRule="exact"/>
              <w:ind w:left="70"/>
              <w:rPr>
                <w:sz w:val="22"/>
              </w:rPr>
            </w:pPr>
            <w:r>
              <w:rPr>
                <w:spacing w:val="-2"/>
                <w:sz w:val="22"/>
              </w:rPr>
              <w:t>Finalizado.</w:t>
            </w:r>
          </w:p>
        </w:tc>
      </w:tr>
      <w:tr>
        <w:trPr>
          <w:trHeight w:val="2563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15/12/2025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76"/>
              <w:rPr>
                <w:sz w:val="22"/>
              </w:rPr>
            </w:pPr>
            <w:r>
              <w:rPr>
                <w:spacing w:val="-2"/>
                <w:sz w:val="22"/>
              </w:rPr>
              <w:t>Validación seguimiento</w:t>
            </w:r>
            <w:r>
              <w:rPr>
                <w:spacing w:val="40"/>
                <w:sz w:val="22"/>
              </w:rPr>
              <w:t> </w:t>
            </w:r>
            <w:r>
              <w:rPr>
                <w:sz w:val="22"/>
              </w:rPr>
              <w:t>fichas cambio de estado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03:00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4"/>
                <w:sz w:val="22"/>
              </w:rPr>
              <w:t>p.m.</w:t>
            </w:r>
          </w:p>
        </w:tc>
        <w:tc>
          <w:tcPr>
            <w:tcW w:w="2551" w:type="dxa"/>
          </w:tcPr>
          <w:p>
            <w:pPr>
              <w:pStyle w:val="TableParagraph"/>
              <w:ind w:right="92"/>
              <w:rPr>
                <w:sz w:val="22"/>
              </w:rPr>
            </w:pPr>
            <w:r>
              <w:rPr>
                <w:sz w:val="22"/>
              </w:rPr>
              <w:t>Se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realiza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seguimiento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a fichas septiembre, octubre, noviembre, </w:t>
            </w:r>
            <w:r>
              <w:rPr>
                <w:spacing w:val="-2"/>
                <w:sz w:val="22"/>
              </w:rPr>
              <w:t>diciembre.</w:t>
            </w:r>
          </w:p>
        </w:tc>
        <w:tc>
          <w:tcPr>
            <w:tcW w:w="3120" w:type="dxa"/>
          </w:tcPr>
          <w:p>
            <w:pPr>
              <w:pStyle w:val="TableParagraph"/>
              <w:spacing w:line="268" w:lineRule="exact"/>
              <w:ind w:left="70"/>
              <w:rPr>
                <w:sz w:val="22"/>
              </w:rPr>
            </w:pPr>
            <w:r>
              <w:rPr>
                <w:spacing w:val="-2"/>
                <w:sz w:val="22"/>
              </w:rPr>
              <w:t>Finalizado.</w:t>
            </w:r>
          </w:p>
        </w:tc>
      </w:tr>
      <w:tr>
        <w:trPr>
          <w:trHeight w:val="2562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16/12/2025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76"/>
              <w:rPr>
                <w:sz w:val="22"/>
              </w:rPr>
            </w:pPr>
            <w:r>
              <w:rPr>
                <w:spacing w:val="-2"/>
                <w:sz w:val="22"/>
              </w:rPr>
              <w:t>Validación seguimiento</w:t>
            </w:r>
            <w:r>
              <w:rPr>
                <w:spacing w:val="40"/>
                <w:sz w:val="22"/>
              </w:rPr>
              <w:t> </w:t>
            </w:r>
            <w:r>
              <w:rPr>
                <w:sz w:val="22"/>
              </w:rPr>
              <w:t>fichas cambio de estado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03:00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4"/>
                <w:sz w:val="22"/>
              </w:rPr>
              <w:t>p.m.</w:t>
            </w:r>
          </w:p>
        </w:tc>
        <w:tc>
          <w:tcPr>
            <w:tcW w:w="2551" w:type="dxa"/>
          </w:tcPr>
          <w:p>
            <w:pPr>
              <w:pStyle w:val="TableParagraph"/>
              <w:ind w:right="92"/>
              <w:rPr>
                <w:sz w:val="22"/>
              </w:rPr>
            </w:pPr>
            <w:r>
              <w:rPr>
                <w:sz w:val="22"/>
              </w:rPr>
              <w:t>Se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realiza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seguimiento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a fichas septiembre, octubre, noviembre, </w:t>
            </w:r>
            <w:r>
              <w:rPr>
                <w:spacing w:val="-2"/>
                <w:sz w:val="22"/>
              </w:rPr>
              <w:t>diciembre.</w:t>
            </w:r>
          </w:p>
        </w:tc>
        <w:tc>
          <w:tcPr>
            <w:tcW w:w="3120" w:type="dxa"/>
          </w:tcPr>
          <w:p>
            <w:pPr>
              <w:pStyle w:val="TableParagraph"/>
              <w:spacing w:line="268" w:lineRule="exact"/>
              <w:ind w:left="70"/>
              <w:rPr>
                <w:sz w:val="22"/>
              </w:rPr>
            </w:pPr>
            <w:r>
              <w:rPr>
                <w:spacing w:val="-2"/>
                <w:sz w:val="22"/>
              </w:rPr>
              <w:t>Finalizado.</w:t>
            </w:r>
          </w:p>
        </w:tc>
      </w:tr>
    </w:tbl>
    <w:p>
      <w:pPr>
        <w:spacing w:after="0" w:line="268" w:lineRule="exact"/>
        <w:rPr>
          <w:sz w:val="22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 w:after="0"/>
        <w:rPr>
          <w:b/>
          <w:sz w:val="17"/>
        </w:rPr>
      </w:pPr>
    </w:p>
    <w:tbl>
      <w:tblPr>
        <w:tblW w:w="0" w:type="auto"/>
        <w:jc w:val="left"/>
        <w:tblInd w:w="3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54"/>
        <w:gridCol w:w="1774"/>
        <w:gridCol w:w="2551"/>
        <w:gridCol w:w="3120"/>
      </w:tblGrid>
      <w:tr>
        <w:trPr>
          <w:trHeight w:val="2560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17/12/2025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76"/>
              <w:rPr>
                <w:sz w:val="22"/>
              </w:rPr>
            </w:pPr>
            <w:r>
              <w:rPr>
                <w:spacing w:val="-2"/>
                <w:sz w:val="22"/>
              </w:rPr>
              <w:t>Validación seguimiento</w:t>
            </w:r>
            <w:r>
              <w:rPr>
                <w:spacing w:val="40"/>
                <w:sz w:val="22"/>
              </w:rPr>
              <w:t> </w:t>
            </w:r>
            <w:r>
              <w:rPr>
                <w:sz w:val="22"/>
              </w:rPr>
              <w:t>fichas cambio de estado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03:00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4"/>
                <w:sz w:val="22"/>
              </w:rPr>
              <w:t>p.m.</w:t>
            </w:r>
          </w:p>
        </w:tc>
        <w:tc>
          <w:tcPr>
            <w:tcW w:w="2551" w:type="dxa"/>
          </w:tcPr>
          <w:p>
            <w:pPr>
              <w:pStyle w:val="TableParagraph"/>
              <w:ind w:right="92"/>
              <w:rPr>
                <w:sz w:val="22"/>
              </w:rPr>
            </w:pPr>
            <w:r>
              <w:rPr>
                <w:sz w:val="22"/>
              </w:rPr>
              <w:t>Se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realiza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seguimiento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a fichas septiembre, octubre, noviembre, </w:t>
            </w:r>
            <w:r>
              <w:rPr>
                <w:spacing w:val="-2"/>
                <w:sz w:val="22"/>
              </w:rPr>
              <w:t>diciembre.</w:t>
            </w:r>
          </w:p>
        </w:tc>
        <w:tc>
          <w:tcPr>
            <w:tcW w:w="3120" w:type="dxa"/>
          </w:tcPr>
          <w:p>
            <w:pPr>
              <w:pStyle w:val="TableParagraph"/>
              <w:spacing w:line="268" w:lineRule="exact"/>
              <w:ind w:left="70"/>
              <w:rPr>
                <w:sz w:val="22"/>
              </w:rPr>
            </w:pPr>
            <w:r>
              <w:rPr>
                <w:spacing w:val="-2"/>
                <w:sz w:val="22"/>
              </w:rPr>
              <w:t>Finalizado.</w:t>
            </w:r>
          </w:p>
        </w:tc>
      </w:tr>
      <w:tr>
        <w:trPr>
          <w:trHeight w:val="2563" w:hRule="atLeast"/>
        </w:trPr>
        <w:tc>
          <w:tcPr>
            <w:tcW w:w="205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18/12/2025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76"/>
              <w:rPr>
                <w:sz w:val="22"/>
              </w:rPr>
            </w:pPr>
            <w:r>
              <w:rPr>
                <w:spacing w:val="-2"/>
                <w:sz w:val="22"/>
              </w:rPr>
              <w:t>Validación seguimiento</w:t>
            </w:r>
            <w:r>
              <w:rPr>
                <w:spacing w:val="40"/>
                <w:sz w:val="22"/>
              </w:rPr>
              <w:t> </w:t>
            </w:r>
            <w:r>
              <w:rPr>
                <w:sz w:val="22"/>
              </w:rPr>
              <w:t>fichas cambio de estado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03:00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4"/>
                <w:sz w:val="22"/>
              </w:rPr>
              <w:t>p.m.</w:t>
            </w:r>
          </w:p>
        </w:tc>
        <w:tc>
          <w:tcPr>
            <w:tcW w:w="2551" w:type="dxa"/>
          </w:tcPr>
          <w:p>
            <w:pPr>
              <w:pStyle w:val="TableParagraph"/>
              <w:ind w:right="92"/>
              <w:rPr>
                <w:sz w:val="22"/>
              </w:rPr>
            </w:pPr>
            <w:r>
              <w:rPr>
                <w:sz w:val="22"/>
              </w:rPr>
              <w:t>Se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realiza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seguimiento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a fichas septiembre, octubre, noviembre, </w:t>
            </w:r>
            <w:r>
              <w:rPr>
                <w:spacing w:val="-2"/>
                <w:sz w:val="22"/>
              </w:rPr>
              <w:t>diciembre.</w:t>
            </w:r>
          </w:p>
        </w:tc>
        <w:tc>
          <w:tcPr>
            <w:tcW w:w="3120" w:type="dxa"/>
          </w:tcPr>
          <w:p>
            <w:pPr>
              <w:pStyle w:val="TableParagraph"/>
              <w:spacing w:line="268" w:lineRule="exact"/>
              <w:ind w:left="70"/>
              <w:rPr>
                <w:sz w:val="22"/>
              </w:rPr>
            </w:pPr>
            <w:r>
              <w:rPr>
                <w:spacing w:val="-2"/>
                <w:sz w:val="22"/>
              </w:rPr>
              <w:t>Finalizado.</w:t>
            </w:r>
          </w:p>
        </w:tc>
      </w:tr>
      <w:tr>
        <w:trPr>
          <w:trHeight w:val="2563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18/12/2025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332"/>
              <w:rPr>
                <w:sz w:val="22"/>
              </w:rPr>
            </w:pPr>
            <w:r>
              <w:rPr>
                <w:sz w:val="22"/>
              </w:rPr>
              <w:t>Reunión de </w:t>
            </w:r>
            <w:r>
              <w:rPr>
                <w:spacing w:val="-2"/>
                <w:sz w:val="22"/>
              </w:rPr>
              <w:t>seguimiento </w:t>
            </w:r>
            <w:r>
              <w:rPr>
                <w:spacing w:val="-4"/>
                <w:sz w:val="22"/>
              </w:rPr>
              <w:t>N2.</w:t>
            </w:r>
          </w:p>
        </w:tc>
        <w:tc>
          <w:tcPr>
            <w:tcW w:w="2551" w:type="dxa"/>
          </w:tcPr>
          <w:p>
            <w:pPr>
              <w:pStyle w:val="TableParagraph"/>
              <w:ind w:right="92"/>
              <w:rPr>
                <w:sz w:val="22"/>
              </w:rPr>
            </w:pPr>
            <w:r>
              <w:rPr>
                <w:sz w:val="22"/>
              </w:rPr>
              <w:t>Se asiste a reunión semanal de seguimiento convocada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por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la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líder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de soporte Nivel 2.</w:t>
            </w:r>
          </w:p>
        </w:tc>
        <w:tc>
          <w:tcPr>
            <w:tcW w:w="3120" w:type="dxa"/>
          </w:tcPr>
          <w:p>
            <w:pPr>
              <w:pStyle w:val="TableParagraph"/>
              <w:spacing w:line="268" w:lineRule="exact"/>
              <w:ind w:left="70"/>
              <w:rPr>
                <w:sz w:val="22"/>
              </w:rPr>
            </w:pPr>
            <w:r>
              <w:rPr>
                <w:spacing w:val="-2"/>
                <w:sz w:val="22"/>
              </w:rPr>
              <w:t>Finalizado</w:t>
            </w:r>
          </w:p>
        </w:tc>
      </w:tr>
      <w:tr>
        <w:trPr>
          <w:trHeight w:val="2560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z w:val="24"/>
              </w:rPr>
              <w:t>18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19 </w:t>
            </w:r>
            <w:r>
              <w:rPr>
                <w:spacing w:val="-2"/>
                <w:sz w:val="24"/>
              </w:rPr>
              <w:t>/12/2025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332"/>
              <w:rPr>
                <w:sz w:val="22"/>
              </w:rPr>
            </w:pPr>
            <w:r>
              <w:rPr>
                <w:spacing w:val="-2"/>
                <w:sz w:val="22"/>
              </w:rPr>
              <w:t>Validación repositorio.</w:t>
            </w:r>
          </w:p>
        </w:tc>
        <w:tc>
          <w:tcPr>
            <w:tcW w:w="2551" w:type="dxa"/>
          </w:tcPr>
          <w:p>
            <w:pPr>
              <w:pStyle w:val="TableParagraph"/>
              <w:ind w:right="92"/>
              <w:rPr>
                <w:sz w:val="22"/>
              </w:rPr>
            </w:pPr>
            <w:r>
              <w:rPr>
                <w:sz w:val="22"/>
              </w:rPr>
              <w:t>Se hacen pruebas de validación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en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cada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una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de las funcionalidades relacionadas en el drive.</w:t>
            </w:r>
          </w:p>
        </w:tc>
        <w:tc>
          <w:tcPr>
            <w:tcW w:w="3120" w:type="dxa"/>
          </w:tcPr>
          <w:p>
            <w:pPr>
              <w:pStyle w:val="TableParagraph"/>
              <w:spacing w:line="268" w:lineRule="exact"/>
              <w:ind w:left="70"/>
              <w:rPr>
                <w:sz w:val="22"/>
              </w:rPr>
            </w:pPr>
            <w:r>
              <w:rPr>
                <w:spacing w:val="-2"/>
                <w:sz w:val="22"/>
              </w:rPr>
              <w:t>Finalizado</w:t>
            </w:r>
          </w:p>
        </w:tc>
      </w:tr>
    </w:tbl>
    <w:p>
      <w:pPr>
        <w:spacing w:after="0" w:line="268" w:lineRule="exact"/>
        <w:rPr>
          <w:sz w:val="22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 w:after="0"/>
        <w:rPr>
          <w:b/>
          <w:sz w:val="17"/>
        </w:rPr>
      </w:pPr>
    </w:p>
    <w:tbl>
      <w:tblPr>
        <w:tblW w:w="0" w:type="auto"/>
        <w:jc w:val="left"/>
        <w:tblInd w:w="3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54"/>
        <w:gridCol w:w="1774"/>
        <w:gridCol w:w="2551"/>
        <w:gridCol w:w="3120"/>
      </w:tblGrid>
      <w:tr>
        <w:trPr>
          <w:trHeight w:val="2560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19/12/2025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76"/>
              <w:rPr>
                <w:sz w:val="22"/>
              </w:rPr>
            </w:pPr>
            <w:r>
              <w:rPr>
                <w:spacing w:val="-2"/>
                <w:sz w:val="22"/>
              </w:rPr>
              <w:t>Validación seguimiento</w:t>
            </w:r>
            <w:r>
              <w:rPr>
                <w:spacing w:val="40"/>
                <w:sz w:val="22"/>
              </w:rPr>
              <w:t> </w:t>
            </w:r>
            <w:r>
              <w:rPr>
                <w:sz w:val="22"/>
              </w:rPr>
              <w:t>fichas cambio de estado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03:00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4"/>
                <w:sz w:val="22"/>
              </w:rPr>
              <w:t>p.m.</w:t>
            </w:r>
          </w:p>
        </w:tc>
        <w:tc>
          <w:tcPr>
            <w:tcW w:w="2551" w:type="dxa"/>
          </w:tcPr>
          <w:p>
            <w:pPr>
              <w:pStyle w:val="TableParagraph"/>
              <w:ind w:right="92"/>
              <w:rPr>
                <w:sz w:val="22"/>
              </w:rPr>
            </w:pPr>
            <w:r>
              <w:rPr>
                <w:sz w:val="22"/>
              </w:rPr>
              <w:t>Se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realiza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seguimiento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a fichas septiembre, octubre, noviembre, </w:t>
            </w:r>
            <w:r>
              <w:rPr>
                <w:spacing w:val="-2"/>
                <w:sz w:val="22"/>
              </w:rPr>
              <w:t>diciembre.</w:t>
            </w:r>
          </w:p>
        </w:tc>
        <w:tc>
          <w:tcPr>
            <w:tcW w:w="3120" w:type="dxa"/>
          </w:tcPr>
          <w:p>
            <w:pPr>
              <w:pStyle w:val="TableParagraph"/>
              <w:spacing w:line="268" w:lineRule="exact"/>
              <w:ind w:left="70"/>
              <w:rPr>
                <w:sz w:val="22"/>
              </w:rPr>
            </w:pPr>
            <w:r>
              <w:rPr>
                <w:spacing w:val="-2"/>
                <w:sz w:val="22"/>
              </w:rPr>
              <w:t>Finalizado.</w:t>
            </w:r>
          </w:p>
        </w:tc>
      </w:tr>
    </w:tbl>
    <w:p>
      <w:pPr>
        <w:spacing w:line="240" w:lineRule="auto" w:before="1"/>
        <w:rPr>
          <w:b/>
          <w:sz w:val="17"/>
        </w:rPr>
      </w:pP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72" w:after="0"/>
        <w:ind w:left="1021" w:right="989" w:hanging="360"/>
        <w:jc w:val="left"/>
        <w:rPr>
          <w:rFonts w:ascii="Symbol" w:hAnsi="Symbol"/>
          <w:sz w:val="20"/>
        </w:rPr>
      </w:pPr>
      <w:r>
        <w:rPr>
          <w:sz w:val="24"/>
        </w:rPr>
        <w:t>se</w:t>
      </w:r>
      <w:r>
        <w:rPr>
          <w:spacing w:val="-3"/>
          <w:sz w:val="24"/>
        </w:rPr>
        <w:t> </w:t>
      </w:r>
      <w:r>
        <w:rPr>
          <w:sz w:val="24"/>
        </w:rPr>
        <w:t>implementa</w:t>
      </w:r>
      <w:r>
        <w:rPr>
          <w:spacing w:val="-4"/>
          <w:sz w:val="24"/>
        </w:rPr>
        <w:t> </w:t>
      </w:r>
      <w:r>
        <w:rPr>
          <w:sz w:val="24"/>
        </w:rPr>
        <w:t>buena</w:t>
      </w:r>
      <w:r>
        <w:rPr>
          <w:spacing w:val="-5"/>
          <w:sz w:val="24"/>
        </w:rPr>
        <w:t> </w:t>
      </w:r>
      <w:r>
        <w:rPr>
          <w:sz w:val="24"/>
        </w:rPr>
        <w:t>práctica</w:t>
      </w:r>
      <w:r>
        <w:rPr>
          <w:spacing w:val="-3"/>
          <w:sz w:val="24"/>
        </w:rPr>
        <w:t> </w:t>
      </w:r>
      <w:r>
        <w:rPr>
          <w:sz w:val="24"/>
        </w:rPr>
        <w:t>en</w:t>
      </w:r>
      <w:r>
        <w:rPr>
          <w:spacing w:val="-3"/>
          <w:sz w:val="24"/>
        </w:rPr>
        <w:t> </w:t>
      </w:r>
      <w:r>
        <w:rPr>
          <w:sz w:val="24"/>
        </w:rPr>
        <w:t>modelo</w:t>
      </w:r>
      <w:r>
        <w:rPr>
          <w:spacing w:val="-4"/>
          <w:sz w:val="24"/>
        </w:rPr>
        <w:t> </w:t>
      </w:r>
      <w:r>
        <w:rPr>
          <w:sz w:val="24"/>
        </w:rPr>
        <w:t>responsive</w:t>
      </w:r>
      <w:r>
        <w:rPr>
          <w:spacing w:val="-3"/>
          <w:sz w:val="24"/>
        </w:rPr>
        <w:t> </w:t>
      </w:r>
      <w:r>
        <w:rPr>
          <w:sz w:val="24"/>
        </w:rPr>
        <w:t>y</w:t>
      </w:r>
      <w:r>
        <w:rPr>
          <w:spacing w:val="-3"/>
          <w:sz w:val="24"/>
        </w:rPr>
        <w:t> </w:t>
      </w:r>
      <w:r>
        <w:rPr>
          <w:sz w:val="24"/>
        </w:rPr>
        <w:t>adecuación</w:t>
      </w:r>
      <w:r>
        <w:rPr>
          <w:spacing w:val="-4"/>
          <w:sz w:val="24"/>
        </w:rPr>
        <w:t> </w:t>
      </w:r>
      <w:r>
        <w:rPr>
          <w:sz w:val="24"/>
        </w:rPr>
        <w:t>de</w:t>
      </w:r>
      <w:r>
        <w:rPr>
          <w:spacing w:val="-5"/>
          <w:sz w:val="24"/>
        </w:rPr>
        <w:t> </w:t>
      </w:r>
      <w:r>
        <w:rPr>
          <w:sz w:val="24"/>
        </w:rPr>
        <w:t>los</w:t>
      </w:r>
      <w:r>
        <w:rPr>
          <w:spacing w:val="-4"/>
          <w:sz w:val="24"/>
        </w:rPr>
        <w:t> </w:t>
      </w:r>
      <w:r>
        <w:rPr>
          <w:sz w:val="24"/>
        </w:rPr>
        <w:t>diseños según las reuniones.</w:t>
      </w: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0" w:after="0"/>
        <w:ind w:left="1021" w:right="1304" w:hanging="360"/>
        <w:jc w:val="left"/>
        <w:rPr>
          <w:rFonts w:ascii="Symbol" w:hAnsi="Symbol"/>
          <w:sz w:val="20"/>
        </w:rPr>
      </w:pPr>
      <w:r>
        <w:rPr>
          <w:sz w:val="24"/>
        </w:rPr>
        <w:t>Se</w:t>
      </w:r>
      <w:r>
        <w:rPr>
          <w:spacing w:val="-2"/>
          <w:sz w:val="24"/>
        </w:rPr>
        <w:t> </w:t>
      </w:r>
      <w:r>
        <w:rPr>
          <w:sz w:val="24"/>
        </w:rPr>
        <w:t>trabaja</w:t>
      </w:r>
      <w:r>
        <w:rPr>
          <w:spacing w:val="-4"/>
          <w:sz w:val="24"/>
        </w:rPr>
        <w:t> </w:t>
      </w:r>
      <w:r>
        <w:rPr>
          <w:sz w:val="24"/>
        </w:rPr>
        <w:t>en</w:t>
      </w:r>
      <w:r>
        <w:rPr>
          <w:spacing w:val="-3"/>
          <w:sz w:val="24"/>
        </w:rPr>
        <w:t> </w:t>
      </w:r>
      <w:r>
        <w:rPr>
          <w:sz w:val="24"/>
        </w:rPr>
        <w:t>la</w:t>
      </w:r>
      <w:r>
        <w:rPr>
          <w:spacing w:val="-2"/>
          <w:sz w:val="24"/>
        </w:rPr>
        <w:t> </w:t>
      </w:r>
      <w:r>
        <w:rPr>
          <w:sz w:val="24"/>
        </w:rPr>
        <w:t>redacción</w:t>
      </w:r>
      <w:r>
        <w:rPr>
          <w:spacing w:val="-2"/>
          <w:sz w:val="24"/>
        </w:rPr>
        <w:t> </w:t>
      </w:r>
      <w:r>
        <w:rPr>
          <w:sz w:val="24"/>
        </w:rPr>
        <w:t>y</w:t>
      </w:r>
      <w:r>
        <w:rPr>
          <w:spacing w:val="-3"/>
          <w:sz w:val="24"/>
        </w:rPr>
        <w:t> </w:t>
      </w:r>
      <w:r>
        <w:rPr>
          <w:sz w:val="24"/>
        </w:rPr>
        <w:t>la</w:t>
      </w:r>
      <w:r>
        <w:rPr>
          <w:spacing w:val="-5"/>
          <w:sz w:val="24"/>
        </w:rPr>
        <w:t> </w:t>
      </w:r>
      <w:r>
        <w:rPr>
          <w:sz w:val="24"/>
        </w:rPr>
        <w:t>respuesta</w:t>
      </w:r>
      <w:r>
        <w:rPr>
          <w:spacing w:val="-5"/>
          <w:sz w:val="24"/>
        </w:rPr>
        <w:t> </w:t>
      </w:r>
      <w:r>
        <w:rPr>
          <w:sz w:val="24"/>
        </w:rPr>
        <w:t>oportuna</w:t>
      </w:r>
      <w:r>
        <w:rPr>
          <w:spacing w:val="-3"/>
          <w:sz w:val="24"/>
        </w:rPr>
        <w:t> </w:t>
      </w:r>
      <w:r>
        <w:rPr>
          <w:sz w:val="24"/>
        </w:rPr>
        <w:t>para</w:t>
      </w:r>
      <w:r>
        <w:rPr>
          <w:spacing w:val="-4"/>
          <w:sz w:val="24"/>
        </w:rPr>
        <w:t> </w:t>
      </w:r>
      <w:r>
        <w:rPr>
          <w:sz w:val="24"/>
        </w:rPr>
        <w:t>cada</w:t>
      </w:r>
      <w:r>
        <w:rPr>
          <w:spacing w:val="-3"/>
          <w:sz w:val="24"/>
        </w:rPr>
        <w:t> </w:t>
      </w:r>
      <w:r>
        <w:rPr>
          <w:sz w:val="24"/>
        </w:rPr>
        <w:t>caso</w:t>
      </w:r>
      <w:r>
        <w:rPr>
          <w:spacing w:val="-4"/>
          <w:sz w:val="24"/>
        </w:rPr>
        <w:t> </w:t>
      </w:r>
      <w:r>
        <w:rPr>
          <w:sz w:val="24"/>
        </w:rPr>
        <w:t>asignado</w:t>
      </w:r>
      <w:r>
        <w:rPr>
          <w:spacing w:val="-2"/>
          <w:sz w:val="24"/>
        </w:rPr>
        <w:t> </w:t>
      </w:r>
      <w:r>
        <w:rPr>
          <w:sz w:val="24"/>
        </w:rPr>
        <w:t>en </w:t>
      </w:r>
      <w:r>
        <w:rPr>
          <w:spacing w:val="-2"/>
          <w:sz w:val="24"/>
        </w:rPr>
        <w:t>masa.</w:t>
      </w: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11"/>
        <w:rPr>
          <w:sz w:val="20"/>
        </w:rPr>
      </w:pPr>
    </w:p>
    <w:p>
      <w:pPr>
        <w:pStyle w:val="BodyText"/>
        <w:ind w:left="302"/>
      </w:pPr>
      <w:r>
        <w:rPr/>
        <w:t>EVIDENCIAS</w:t>
      </w:r>
      <w:r>
        <w:rPr>
          <w:spacing w:val="-3"/>
        </w:rPr>
        <w:t> </w:t>
      </w:r>
      <w:r>
        <w:rPr/>
        <w:t>DE</w:t>
      </w:r>
      <w:r>
        <w:rPr>
          <w:spacing w:val="-1"/>
        </w:rPr>
        <w:t> </w:t>
      </w:r>
      <w:r>
        <w:rPr/>
        <w:t>LOS</w:t>
      </w:r>
      <w:r>
        <w:rPr>
          <w:spacing w:val="-5"/>
        </w:rPr>
        <w:t> </w:t>
      </w:r>
      <w:r>
        <w:rPr>
          <w:spacing w:val="-2"/>
        </w:rPr>
        <w:t>ENTREGABLES</w:t>
      </w:r>
    </w:p>
    <w:p>
      <w:pPr>
        <w:spacing w:line="240" w:lineRule="auto" w:before="10"/>
        <w:rPr>
          <w:b/>
          <w:sz w:val="22"/>
        </w:rPr>
      </w:pPr>
    </w:p>
    <w:p>
      <w:pPr>
        <w:spacing w:before="0"/>
        <w:ind w:left="302" w:right="0" w:firstLine="0"/>
        <w:jc w:val="left"/>
        <w:rPr>
          <w:sz w:val="24"/>
        </w:rPr>
      </w:pPr>
      <w:r>
        <w:rPr>
          <w:sz w:val="24"/>
        </w:rPr>
        <w:t>A</w:t>
      </w:r>
      <w:r>
        <w:rPr>
          <w:spacing w:val="-4"/>
          <w:sz w:val="24"/>
        </w:rPr>
        <w:t> </w:t>
      </w:r>
      <w:r>
        <w:rPr>
          <w:sz w:val="24"/>
        </w:rPr>
        <w:t>continuación,</w:t>
      </w:r>
      <w:r>
        <w:rPr>
          <w:spacing w:val="-2"/>
          <w:sz w:val="24"/>
        </w:rPr>
        <w:t> </w:t>
      </w:r>
      <w:r>
        <w:rPr>
          <w:sz w:val="24"/>
        </w:rPr>
        <w:t>se puede</w:t>
      </w:r>
      <w:r>
        <w:rPr>
          <w:spacing w:val="-2"/>
          <w:sz w:val="24"/>
        </w:rPr>
        <w:t> </w:t>
      </w:r>
      <w:r>
        <w:rPr>
          <w:sz w:val="24"/>
        </w:rPr>
        <w:t>observar</w:t>
      </w:r>
      <w:r>
        <w:rPr>
          <w:spacing w:val="-1"/>
          <w:sz w:val="24"/>
        </w:rPr>
        <w:t> </w:t>
      </w:r>
      <w:r>
        <w:rPr>
          <w:sz w:val="24"/>
        </w:rPr>
        <w:t>las</w:t>
      </w:r>
      <w:r>
        <w:rPr>
          <w:spacing w:val="-4"/>
          <w:sz w:val="24"/>
        </w:rPr>
        <w:t> </w:t>
      </w:r>
      <w:r>
        <w:rPr>
          <w:sz w:val="24"/>
        </w:rPr>
        <w:t>pruebas</w:t>
      </w:r>
      <w:r>
        <w:rPr>
          <w:spacing w:val="-4"/>
          <w:sz w:val="24"/>
        </w:rPr>
        <w:t> </w:t>
      </w:r>
      <w:r>
        <w:rPr>
          <w:sz w:val="24"/>
        </w:rPr>
        <w:t>referentes</w:t>
      </w:r>
      <w:r>
        <w:rPr>
          <w:spacing w:val="-4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los</w:t>
      </w:r>
      <w:r>
        <w:rPr>
          <w:spacing w:val="-4"/>
          <w:sz w:val="24"/>
        </w:rPr>
        <w:t> </w:t>
      </w:r>
      <w:r>
        <w:rPr>
          <w:spacing w:val="-2"/>
          <w:sz w:val="24"/>
        </w:rPr>
        <w:t>entregables:</w:t>
      </w:r>
    </w:p>
    <w:p>
      <w:pPr>
        <w:spacing w:line="240" w:lineRule="auto" w:before="0"/>
        <w:rPr>
          <w:sz w:val="23"/>
        </w:rPr>
      </w:pPr>
    </w:p>
    <w:p>
      <w:pPr>
        <w:spacing w:before="0"/>
        <w:ind w:left="302" w:right="0" w:firstLine="0"/>
        <w:jc w:val="left"/>
        <w:rPr>
          <w:sz w:val="24"/>
        </w:rPr>
      </w:pPr>
      <w:r>
        <w:rPr>
          <w:sz w:val="24"/>
        </w:rPr>
        <w:t>Casos</w:t>
      </w:r>
      <w:r>
        <w:rPr>
          <w:spacing w:val="-1"/>
          <w:sz w:val="24"/>
        </w:rPr>
        <w:t> </w:t>
      </w:r>
      <w:r>
        <w:rPr>
          <w:sz w:val="24"/>
        </w:rPr>
        <w:t>gestionados</w:t>
      </w:r>
      <w:r>
        <w:rPr>
          <w:spacing w:val="-3"/>
          <w:sz w:val="24"/>
        </w:rPr>
        <w:t> </w:t>
      </w:r>
      <w:r>
        <w:rPr>
          <w:sz w:val="24"/>
        </w:rPr>
        <w:t>en</w:t>
      </w:r>
      <w:r>
        <w:rPr>
          <w:spacing w:val="-2"/>
          <w:sz w:val="24"/>
        </w:rPr>
        <w:t> </w:t>
      </w:r>
      <w:r>
        <w:rPr>
          <w:sz w:val="24"/>
        </w:rPr>
        <w:t>GLPI:</w:t>
      </w:r>
      <w:r>
        <w:rPr>
          <w:spacing w:val="-1"/>
          <w:sz w:val="24"/>
        </w:rPr>
        <w:t> </w:t>
      </w:r>
      <w:r>
        <w:rPr>
          <w:sz w:val="24"/>
        </w:rPr>
        <w:t>capturas</w:t>
      </w:r>
      <w:r>
        <w:rPr>
          <w:spacing w:val="-3"/>
          <w:sz w:val="24"/>
        </w:rPr>
        <w:t> </w:t>
      </w:r>
      <w:r>
        <w:rPr>
          <w:sz w:val="24"/>
        </w:rPr>
        <w:t>de</w:t>
      </w:r>
      <w:r>
        <w:rPr>
          <w:spacing w:val="-3"/>
          <w:sz w:val="24"/>
        </w:rPr>
        <w:t> </w:t>
      </w:r>
      <w:r>
        <w:rPr>
          <w:sz w:val="24"/>
        </w:rPr>
        <w:t>pantalla</w:t>
      </w:r>
      <w:r>
        <w:rPr>
          <w:spacing w:val="-6"/>
          <w:sz w:val="24"/>
        </w:rPr>
        <w:t> </w:t>
      </w:r>
      <w:r>
        <w:rPr>
          <w:sz w:val="24"/>
        </w:rPr>
        <w:t>de algunos</w:t>
      </w:r>
      <w:r>
        <w:rPr>
          <w:spacing w:val="-4"/>
          <w:sz w:val="24"/>
        </w:rPr>
        <w:t> </w:t>
      </w:r>
      <w:r>
        <w:rPr>
          <w:sz w:val="24"/>
        </w:rPr>
        <w:t>casos resueltos</w:t>
      </w:r>
      <w:r>
        <w:rPr>
          <w:spacing w:val="-2"/>
          <w:sz w:val="24"/>
        </w:rPr>
        <w:t> </w:t>
      </w:r>
      <w:r>
        <w:rPr>
          <w:sz w:val="24"/>
        </w:rPr>
        <w:t>en</w:t>
      </w:r>
      <w:r>
        <w:rPr>
          <w:spacing w:val="-1"/>
          <w:sz w:val="24"/>
        </w:rPr>
        <w:t> </w:t>
      </w:r>
      <w:r>
        <w:rPr>
          <w:spacing w:val="-4"/>
          <w:sz w:val="24"/>
        </w:rPr>
        <w:t>GLPI</w:t>
      </w:r>
    </w:p>
    <w:p>
      <w:pPr>
        <w:spacing w:after="0"/>
        <w:jc w:val="left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Casos</w:t>
      </w:r>
      <w:r>
        <w:rPr>
          <w:spacing w:val="-5"/>
          <w:u w:val="single"/>
        </w:rPr>
        <w:t> </w:t>
      </w:r>
      <w:r>
        <w:rPr>
          <w:u w:val="single"/>
        </w:rPr>
        <w:t>asignados (Aparezco</w:t>
      </w:r>
      <w:r>
        <w:rPr>
          <w:spacing w:val="-2"/>
          <w:u w:val="single"/>
        </w:rPr>
        <w:t> </w:t>
      </w:r>
      <w:r>
        <w:rPr>
          <w:u w:val="single"/>
        </w:rPr>
        <w:t>como</w:t>
      </w:r>
      <w:r>
        <w:rPr>
          <w:spacing w:val="-4"/>
          <w:u w:val="single"/>
        </w:rPr>
        <w:t> </w:t>
      </w:r>
      <w:r>
        <w:rPr>
          <w:u w:val="single"/>
        </w:rPr>
        <w:t>dueña</w:t>
      </w:r>
      <w:r>
        <w:rPr>
          <w:spacing w:val="-4"/>
          <w:u w:val="single"/>
        </w:rPr>
        <w:t> </w:t>
      </w:r>
      <w:r>
        <w:rPr>
          <w:u w:val="single"/>
        </w:rPr>
        <w:t>en </w:t>
      </w:r>
      <w:r>
        <w:rPr>
          <w:spacing w:val="-4"/>
          <w:u w:val="single"/>
        </w:rPr>
        <w:t>GLPI</w:t>
      </w:r>
    </w:p>
    <w:p>
      <w:pPr>
        <w:spacing w:line="240" w:lineRule="auto" w:before="7"/>
        <w:rPr>
          <w:b/>
          <w:sz w:val="18"/>
        </w:rPr>
      </w:pPr>
      <w:r>
        <w:rPr/>
        <w:drawing>
          <wp:anchor distT="0" distB="0" distL="0" distR="0" allowOverlap="1" layoutInCell="1" locked="0" behindDoc="0" simplePos="0" relativeHeight="3">
            <wp:simplePos x="0" y="0"/>
            <wp:positionH relativeFrom="page">
              <wp:posOffset>1084580</wp:posOffset>
            </wp:positionH>
            <wp:positionV relativeFrom="paragraph">
              <wp:posOffset>159595</wp:posOffset>
            </wp:positionV>
            <wp:extent cx="5528398" cy="2649950"/>
            <wp:effectExtent l="0" t="0" r="0" b="0"/>
            <wp:wrapTopAndBottom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8398" cy="2649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8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Casos</w:t>
      </w:r>
      <w:r>
        <w:rPr>
          <w:spacing w:val="-2"/>
          <w:u w:val="single"/>
        </w:rPr>
        <w:t> </w:t>
      </w:r>
      <w:r>
        <w:rPr>
          <w:u w:val="single"/>
        </w:rPr>
        <w:t>de</w:t>
      </w:r>
      <w:r>
        <w:rPr>
          <w:spacing w:val="-4"/>
          <w:u w:val="single"/>
        </w:rPr>
        <w:t> </w:t>
      </w:r>
      <w:r>
        <w:rPr>
          <w:u w:val="single"/>
        </w:rPr>
        <w:t>apoyo</w:t>
      </w:r>
      <w:r>
        <w:rPr>
          <w:spacing w:val="-1"/>
          <w:u w:val="single"/>
        </w:rPr>
        <w:t> </w:t>
      </w:r>
      <w:r>
        <w:rPr>
          <w:u w:val="single"/>
        </w:rPr>
        <w:t>(Aparezco</w:t>
      </w:r>
      <w:r>
        <w:rPr>
          <w:spacing w:val="-2"/>
          <w:u w:val="single"/>
        </w:rPr>
        <w:t> </w:t>
      </w:r>
      <w:r>
        <w:rPr>
          <w:u w:val="single"/>
        </w:rPr>
        <w:t>como</w:t>
      </w:r>
      <w:r>
        <w:rPr>
          <w:spacing w:val="-3"/>
          <w:u w:val="single"/>
        </w:rPr>
        <w:t> </w:t>
      </w:r>
      <w:r>
        <w:rPr>
          <w:u w:val="single"/>
        </w:rPr>
        <w:t>observador</w:t>
      </w:r>
      <w:r>
        <w:rPr>
          <w:spacing w:val="-2"/>
          <w:u w:val="single"/>
        </w:rPr>
        <w:t> </w:t>
      </w:r>
      <w:r>
        <w:rPr>
          <w:u w:val="single"/>
        </w:rPr>
        <w:t>en</w:t>
      </w:r>
      <w:r>
        <w:rPr>
          <w:spacing w:val="1"/>
          <w:u w:val="single"/>
        </w:rPr>
        <w:t> </w:t>
      </w:r>
      <w:r>
        <w:rPr>
          <w:spacing w:val="-2"/>
          <w:u w:val="single"/>
        </w:rPr>
        <w:t>GLPI)</w:t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4"/>
        <w:rPr>
          <w:b/>
          <w:sz w:val="11"/>
        </w:rPr>
      </w:pPr>
      <w:r>
        <w:rPr/>
        <w:drawing>
          <wp:anchor distT="0" distB="0" distL="0" distR="0" allowOverlap="1" layoutInCell="1" locked="0" behindDoc="0" simplePos="0" relativeHeight="4">
            <wp:simplePos x="0" y="0"/>
            <wp:positionH relativeFrom="page">
              <wp:posOffset>1080135</wp:posOffset>
            </wp:positionH>
            <wp:positionV relativeFrom="paragraph">
              <wp:posOffset>103625</wp:posOffset>
            </wp:positionV>
            <wp:extent cx="5649886" cy="2686430"/>
            <wp:effectExtent l="0" t="0" r="0" b="0"/>
            <wp:wrapTopAndBottom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9886" cy="2686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0"/>
        <w:rPr>
          <w:b/>
          <w:sz w:val="14"/>
        </w:rPr>
      </w:pPr>
      <w:r>
        <w:rPr/>
        <w:drawing>
          <wp:anchor distT="0" distB="0" distL="0" distR="0" allowOverlap="1" layoutInCell="1" locked="0" behindDoc="0" simplePos="0" relativeHeight="5">
            <wp:simplePos x="0" y="0"/>
            <wp:positionH relativeFrom="page">
              <wp:posOffset>1080135</wp:posOffset>
            </wp:positionH>
            <wp:positionV relativeFrom="paragraph">
              <wp:posOffset>130706</wp:posOffset>
            </wp:positionV>
            <wp:extent cx="5573270" cy="2617184"/>
            <wp:effectExtent l="0" t="0" r="0" b="0"/>
            <wp:wrapTopAndBottom/>
            <wp:docPr id="7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3270" cy="26171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8" w:after="0"/>
        <w:rPr>
          <w:b/>
          <w:sz w:val="22"/>
        </w:rPr>
      </w:pPr>
    </w:p>
    <w:p>
      <w:pPr>
        <w:spacing w:line="240" w:lineRule="auto"/>
        <w:ind w:left="199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662366" cy="2669667"/>
            <wp:effectExtent l="0" t="0" r="0" b="0"/>
            <wp:docPr id="9" name="image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2366" cy="2669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2"/>
        <w:rPr>
          <w:b/>
          <w:sz w:val="19"/>
        </w:rPr>
      </w:pPr>
      <w:r>
        <w:rPr/>
        <w:drawing>
          <wp:anchor distT="0" distB="0" distL="0" distR="0" allowOverlap="1" layoutInCell="1" locked="0" behindDoc="0" simplePos="0" relativeHeight="6">
            <wp:simplePos x="0" y="0"/>
            <wp:positionH relativeFrom="page">
              <wp:posOffset>1081468</wp:posOffset>
            </wp:positionH>
            <wp:positionV relativeFrom="paragraph">
              <wp:posOffset>170255</wp:posOffset>
            </wp:positionV>
            <wp:extent cx="5545544" cy="2592609"/>
            <wp:effectExtent l="0" t="0" r="0" b="0"/>
            <wp:wrapTopAndBottom/>
            <wp:docPr id="11" name="image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5544" cy="25926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9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5" w:after="1"/>
        <w:rPr>
          <w:b/>
          <w:sz w:val="17"/>
        </w:rPr>
      </w:pPr>
    </w:p>
    <w:p>
      <w:pPr>
        <w:spacing w:line="240" w:lineRule="auto"/>
        <w:ind w:left="301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638653" cy="2636139"/>
            <wp:effectExtent l="0" t="0" r="0" b="0"/>
            <wp:docPr id="13" name="image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8653" cy="2636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4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7">
            <wp:simplePos x="0" y="0"/>
            <wp:positionH relativeFrom="page">
              <wp:posOffset>1080135</wp:posOffset>
            </wp:positionH>
            <wp:positionV relativeFrom="paragraph">
              <wp:posOffset>203910</wp:posOffset>
            </wp:positionV>
            <wp:extent cx="5573808" cy="2617184"/>
            <wp:effectExtent l="0" t="0" r="0" b="0"/>
            <wp:wrapTopAndBottom/>
            <wp:docPr id="15" name="image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3808" cy="26171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8" w:after="1"/>
        <w:rPr>
          <w:b/>
          <w:sz w:val="29"/>
        </w:rPr>
      </w:pPr>
    </w:p>
    <w:p>
      <w:pPr>
        <w:spacing w:line="240" w:lineRule="auto"/>
        <w:ind w:left="308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68376" cy="2658141"/>
            <wp:effectExtent l="0" t="0" r="0" b="0"/>
            <wp:docPr id="17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8376" cy="2658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5"/>
        <w:rPr>
          <w:b/>
          <w:sz w:val="21"/>
        </w:rPr>
      </w:pPr>
      <w:r>
        <w:rPr/>
        <w:drawing>
          <wp:anchor distT="0" distB="0" distL="0" distR="0" allowOverlap="1" layoutInCell="1" locked="0" behindDoc="0" simplePos="0" relativeHeight="8">
            <wp:simplePos x="0" y="0"/>
            <wp:positionH relativeFrom="page">
              <wp:posOffset>1084580</wp:posOffset>
            </wp:positionH>
            <wp:positionV relativeFrom="paragraph">
              <wp:posOffset>181195</wp:posOffset>
            </wp:positionV>
            <wp:extent cx="5591253" cy="2625375"/>
            <wp:effectExtent l="0" t="0" r="0" b="0"/>
            <wp:wrapTopAndBottom/>
            <wp:docPr id="19" name="image1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0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1253" cy="2625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1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5" w:after="1"/>
        <w:rPr>
          <w:b/>
          <w:sz w:val="17"/>
        </w:rPr>
      </w:pPr>
    </w:p>
    <w:p>
      <w:pPr>
        <w:spacing w:line="240" w:lineRule="auto"/>
        <w:ind w:left="301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45544" cy="2592609"/>
            <wp:effectExtent l="0" t="0" r="0" b="0"/>
            <wp:docPr id="21" name="image1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1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5544" cy="2592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2"/>
        <w:rPr>
          <w:b/>
          <w:sz w:val="29"/>
        </w:rPr>
      </w:pPr>
      <w:r>
        <w:rPr/>
        <w:drawing>
          <wp:anchor distT="0" distB="0" distL="0" distR="0" allowOverlap="1" layoutInCell="1" locked="0" behindDoc="0" simplePos="0" relativeHeight="9">
            <wp:simplePos x="0" y="0"/>
            <wp:positionH relativeFrom="page">
              <wp:posOffset>1080135</wp:posOffset>
            </wp:positionH>
            <wp:positionV relativeFrom="paragraph">
              <wp:posOffset>247725</wp:posOffset>
            </wp:positionV>
            <wp:extent cx="5499737" cy="2625375"/>
            <wp:effectExtent l="0" t="0" r="0" b="0"/>
            <wp:wrapTopAndBottom/>
            <wp:docPr id="23" name="image1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2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9737" cy="2625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9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5" w:after="1"/>
        <w:rPr>
          <w:b/>
          <w:sz w:val="17"/>
        </w:rPr>
      </w:pPr>
    </w:p>
    <w:p>
      <w:pPr>
        <w:spacing w:line="240" w:lineRule="auto"/>
        <w:ind w:left="301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27094" cy="2600801"/>
            <wp:effectExtent l="0" t="0" r="0" b="0"/>
            <wp:docPr id="25" name="image1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3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7094" cy="2600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Actividades</w:t>
      </w:r>
      <w:r>
        <w:rPr>
          <w:spacing w:val="-7"/>
          <w:u w:val="single"/>
        </w:rPr>
        <w:t> </w:t>
      </w:r>
      <w:r>
        <w:rPr>
          <w:spacing w:val="-2"/>
          <w:u w:val="single"/>
        </w:rPr>
        <w:t>adicionales</w:t>
      </w:r>
    </w:p>
    <w:p>
      <w:pPr>
        <w:spacing w:line="240" w:lineRule="auto" w:before="7"/>
        <w:rPr>
          <w:b/>
          <w:sz w:val="18"/>
        </w:rPr>
      </w:pPr>
    </w:p>
    <w:p>
      <w:pPr>
        <w:pStyle w:val="BodyText"/>
        <w:spacing w:before="51"/>
        <w:ind w:left="302"/>
      </w:pPr>
      <w:r>
        <w:rPr>
          <w:u w:val="single"/>
        </w:rPr>
        <w:t>Validaciones</w:t>
      </w:r>
      <w:r>
        <w:rPr>
          <w:spacing w:val="-6"/>
          <w:u w:val="single"/>
        </w:rPr>
        <w:t> </w:t>
      </w:r>
      <w:r>
        <w:rPr>
          <w:u w:val="single"/>
        </w:rPr>
        <w:t>de seguimiento del</w:t>
      </w:r>
      <w:r>
        <w:rPr>
          <w:spacing w:val="-3"/>
          <w:u w:val="single"/>
        </w:rPr>
        <w:t> </w:t>
      </w:r>
      <w:r>
        <w:rPr>
          <w:u w:val="single"/>
        </w:rPr>
        <w:t>13</w:t>
      </w:r>
      <w:r>
        <w:rPr>
          <w:spacing w:val="-2"/>
          <w:u w:val="single"/>
        </w:rPr>
        <w:t> </w:t>
      </w:r>
      <w:r>
        <w:rPr>
          <w:u w:val="single"/>
        </w:rPr>
        <w:t>al</w:t>
      </w:r>
      <w:r>
        <w:rPr>
          <w:spacing w:val="-3"/>
          <w:u w:val="single"/>
        </w:rPr>
        <w:t> </w:t>
      </w:r>
      <w:r>
        <w:rPr>
          <w:u w:val="single"/>
        </w:rPr>
        <w:t>19</w:t>
      </w:r>
      <w:r>
        <w:rPr>
          <w:spacing w:val="-2"/>
          <w:u w:val="single"/>
        </w:rPr>
        <w:t> </w:t>
      </w:r>
      <w:r>
        <w:rPr>
          <w:u w:val="single"/>
        </w:rPr>
        <w:t>de</w:t>
      </w:r>
      <w:r>
        <w:rPr>
          <w:spacing w:val="-2"/>
          <w:u w:val="single"/>
        </w:rPr>
        <w:t> diciembre.</w:t>
      </w:r>
    </w:p>
    <w:p>
      <w:pPr>
        <w:spacing w:line="240" w:lineRule="auto" w:before="10"/>
        <w:rPr>
          <w:b/>
          <w:sz w:val="25"/>
        </w:rPr>
      </w:pPr>
      <w:r>
        <w:rPr/>
        <w:drawing>
          <wp:anchor distT="0" distB="0" distL="0" distR="0" allowOverlap="1" layoutInCell="1" locked="0" behindDoc="0" simplePos="0" relativeHeight="10">
            <wp:simplePos x="0" y="0"/>
            <wp:positionH relativeFrom="page">
              <wp:posOffset>1080135</wp:posOffset>
            </wp:positionH>
            <wp:positionV relativeFrom="paragraph">
              <wp:posOffset>215668</wp:posOffset>
            </wp:positionV>
            <wp:extent cx="5544874" cy="2641758"/>
            <wp:effectExtent l="0" t="0" r="0" b="0"/>
            <wp:wrapTopAndBottom/>
            <wp:docPr id="27" name="image1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4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4874" cy="26417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2"/>
        </w:rPr>
      </w:pPr>
      <w:r>
        <w:rPr/>
        <w:drawing>
          <wp:anchor distT="0" distB="0" distL="0" distR="0" allowOverlap="1" layoutInCell="1" locked="0" behindDoc="0" simplePos="0" relativeHeight="11">
            <wp:simplePos x="0" y="0"/>
            <wp:positionH relativeFrom="page">
              <wp:posOffset>1080135</wp:posOffset>
            </wp:positionH>
            <wp:positionV relativeFrom="paragraph">
              <wp:posOffset>186301</wp:posOffset>
            </wp:positionV>
            <wp:extent cx="5516945" cy="2617184"/>
            <wp:effectExtent l="0" t="0" r="0" b="0"/>
            <wp:wrapTopAndBottom/>
            <wp:docPr id="29" name="image1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6945" cy="26171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2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5" w:after="1"/>
        <w:rPr>
          <w:b/>
          <w:sz w:val="17"/>
        </w:rPr>
      </w:pPr>
    </w:p>
    <w:p>
      <w:pPr>
        <w:spacing w:line="240" w:lineRule="auto"/>
        <w:ind w:left="301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80388" cy="2641758"/>
            <wp:effectExtent l="0" t="0" r="0" b="0"/>
            <wp:docPr id="31" name="image1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6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0388" cy="2641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3"/>
        <w:rPr>
          <w:b/>
          <w:sz w:val="19"/>
        </w:rPr>
      </w:pPr>
      <w:r>
        <w:rPr/>
        <w:drawing>
          <wp:anchor distT="0" distB="0" distL="0" distR="0" allowOverlap="1" layoutInCell="1" locked="0" behindDoc="0" simplePos="0" relativeHeight="12">
            <wp:simplePos x="0" y="0"/>
            <wp:positionH relativeFrom="page">
              <wp:posOffset>1080135</wp:posOffset>
            </wp:positionH>
            <wp:positionV relativeFrom="paragraph">
              <wp:posOffset>164451</wp:posOffset>
            </wp:positionV>
            <wp:extent cx="5516897" cy="2633567"/>
            <wp:effectExtent l="0" t="0" r="0" b="0"/>
            <wp:wrapTopAndBottom/>
            <wp:docPr id="33" name="image1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17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6897" cy="26335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9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5" w:after="1"/>
        <w:rPr>
          <w:b/>
          <w:sz w:val="17"/>
        </w:rPr>
      </w:pPr>
    </w:p>
    <w:p>
      <w:pPr>
        <w:spacing w:line="240" w:lineRule="auto"/>
        <w:ind w:left="301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632526" cy="2678049"/>
            <wp:effectExtent l="0" t="0" r="0" b="0"/>
            <wp:docPr id="35" name="image1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18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2526" cy="2678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2"/>
        <w:rPr>
          <w:b/>
          <w:sz w:val="10"/>
        </w:rPr>
      </w:pPr>
      <w:r>
        <w:rPr/>
        <w:drawing>
          <wp:anchor distT="0" distB="0" distL="0" distR="0" allowOverlap="1" layoutInCell="1" locked="0" behindDoc="0" simplePos="0" relativeHeight="13">
            <wp:simplePos x="0" y="0"/>
            <wp:positionH relativeFrom="page">
              <wp:posOffset>1080135</wp:posOffset>
            </wp:positionH>
            <wp:positionV relativeFrom="paragraph">
              <wp:posOffset>94384</wp:posOffset>
            </wp:positionV>
            <wp:extent cx="5500269" cy="2658141"/>
            <wp:effectExtent l="0" t="0" r="0" b="0"/>
            <wp:wrapTopAndBottom/>
            <wp:docPr id="37" name="image1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19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0269" cy="26581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0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Reunión</w:t>
      </w:r>
      <w:r>
        <w:rPr>
          <w:spacing w:val="-1"/>
          <w:u w:val="single"/>
        </w:rPr>
        <w:t> </w:t>
      </w:r>
      <w:r>
        <w:rPr>
          <w:u w:val="single"/>
        </w:rPr>
        <w:t>18</w:t>
      </w:r>
      <w:r>
        <w:rPr>
          <w:spacing w:val="-2"/>
          <w:u w:val="single"/>
        </w:rPr>
        <w:t> </w:t>
      </w:r>
      <w:r>
        <w:rPr>
          <w:u w:val="single"/>
        </w:rPr>
        <w:t>de</w:t>
      </w:r>
      <w:r>
        <w:rPr>
          <w:spacing w:val="-1"/>
          <w:u w:val="single"/>
        </w:rPr>
        <w:t> </w:t>
      </w:r>
      <w:r>
        <w:rPr>
          <w:spacing w:val="-2"/>
          <w:u w:val="single"/>
        </w:rPr>
        <w:t>diciembre.</w:t>
      </w:r>
    </w:p>
    <w:p>
      <w:pPr>
        <w:spacing w:line="240" w:lineRule="auto" w:before="9"/>
        <w:rPr>
          <w:b/>
          <w:sz w:val="22"/>
        </w:rPr>
      </w:pPr>
      <w:r>
        <w:rPr/>
        <w:drawing>
          <wp:anchor distT="0" distB="0" distL="0" distR="0" allowOverlap="1" layoutInCell="1" locked="0" behindDoc="0" simplePos="0" relativeHeight="14">
            <wp:simplePos x="0" y="0"/>
            <wp:positionH relativeFrom="page">
              <wp:posOffset>1080135</wp:posOffset>
            </wp:positionH>
            <wp:positionV relativeFrom="paragraph">
              <wp:posOffset>191980</wp:posOffset>
            </wp:positionV>
            <wp:extent cx="5093410" cy="2852928"/>
            <wp:effectExtent l="0" t="0" r="0" b="0"/>
            <wp:wrapTopAndBottom/>
            <wp:docPr id="39" name="image2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20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3410" cy="2852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2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Validación</w:t>
      </w:r>
      <w:r>
        <w:rPr>
          <w:spacing w:val="-5"/>
          <w:u w:val="single"/>
        </w:rPr>
        <w:t> </w:t>
      </w:r>
      <w:r>
        <w:rPr>
          <w:spacing w:val="-2"/>
          <w:u w:val="single"/>
        </w:rPr>
        <w:t>repositorio</w:t>
      </w:r>
    </w:p>
    <w:p>
      <w:pPr>
        <w:spacing w:line="240" w:lineRule="auto" w:before="0"/>
        <w:rPr>
          <w:b/>
          <w:sz w:val="15"/>
        </w:rPr>
      </w:pPr>
      <w:r>
        <w:rPr/>
        <w:drawing>
          <wp:anchor distT="0" distB="0" distL="0" distR="0" allowOverlap="1" layoutInCell="1" locked="0" behindDoc="0" simplePos="0" relativeHeight="15">
            <wp:simplePos x="0" y="0"/>
            <wp:positionH relativeFrom="page">
              <wp:posOffset>1078864</wp:posOffset>
            </wp:positionH>
            <wp:positionV relativeFrom="paragraph">
              <wp:posOffset>131655</wp:posOffset>
            </wp:positionV>
            <wp:extent cx="5585536" cy="2666333"/>
            <wp:effectExtent l="0" t="0" r="0" b="0"/>
            <wp:wrapTopAndBottom/>
            <wp:docPr id="41" name="image2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21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5536" cy="26663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4"/>
        <w:rPr>
          <w:b/>
          <w:sz w:val="19"/>
        </w:rPr>
      </w:pPr>
      <w:r>
        <w:rPr/>
        <w:drawing>
          <wp:anchor distT="0" distB="0" distL="0" distR="0" allowOverlap="1" layoutInCell="1" locked="0" behindDoc="0" simplePos="0" relativeHeight="16">
            <wp:simplePos x="0" y="0"/>
            <wp:positionH relativeFrom="page">
              <wp:posOffset>1078864</wp:posOffset>
            </wp:positionH>
            <wp:positionV relativeFrom="paragraph">
              <wp:posOffset>165207</wp:posOffset>
            </wp:positionV>
            <wp:extent cx="5573262" cy="2781014"/>
            <wp:effectExtent l="0" t="0" r="0" b="0"/>
            <wp:wrapTopAndBottom/>
            <wp:docPr id="43" name="image2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22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3262" cy="27810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6"/>
        <w:rPr>
          <w:b/>
          <w:sz w:val="10"/>
        </w:rPr>
      </w:pPr>
      <w:r>
        <w:rPr/>
        <w:drawing>
          <wp:anchor distT="0" distB="0" distL="0" distR="0" allowOverlap="1" layoutInCell="1" locked="0" behindDoc="0" simplePos="0" relativeHeight="17">
            <wp:simplePos x="0" y="0"/>
            <wp:positionH relativeFrom="page">
              <wp:posOffset>1058333</wp:posOffset>
            </wp:positionH>
            <wp:positionV relativeFrom="paragraph">
              <wp:posOffset>96564</wp:posOffset>
            </wp:positionV>
            <wp:extent cx="5243355" cy="352996"/>
            <wp:effectExtent l="0" t="0" r="0" b="0"/>
            <wp:wrapTopAndBottom/>
            <wp:docPr id="45" name="image2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23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3355" cy="3529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2240" w:h="15840"/>
      <w:pgMar w:header="708" w:footer="1917" w:top="1780" w:bottom="2100" w:left="1400" w:right="9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Calibri">
    <w:altName w:val="Calibri"/>
    <w:charset w:val="0"/>
    <w:family w:val="swiss"/>
    <w:pitch w:val="variable"/>
  </w:font>
  <w:font w:name="Symbol">
    <w:altName w:val="Symbol"/>
    <w:charset w:val="2"/>
    <w:family w:val="roman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b w:val="0"/>
        <w:sz w:val="20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512.859985pt;margin-top:685.135986pt;width:18.3pt;height:13.05pt;mso-position-horizontal-relative:page;mso-position-vertical-relative:page;z-index:-16096768" type="#_x0000_t202" id="docshape1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sz w:val="22"/>
                  </w:rPr>
                </w:pPr>
                <w:r>
                  <w:rPr>
                    <w:spacing w:val="-5"/>
                    <w:sz w:val="22"/>
                  </w:rPr>
                  <w:fldChar w:fldCharType="begin"/>
                </w:r>
                <w:r>
                  <w:rPr>
                    <w:spacing w:val="-5"/>
                    <w:sz w:val="22"/>
                  </w:rPr>
                  <w:instrText> PAGE </w:instrText>
                </w:r>
                <w:r>
                  <w:rPr>
                    <w:spacing w:val="-5"/>
                    <w:sz w:val="22"/>
                  </w:rPr>
                  <w:fldChar w:fldCharType="separate"/>
                </w:r>
                <w:r>
                  <w:rPr>
                    <w:spacing w:val="-5"/>
                    <w:sz w:val="22"/>
                  </w:rPr>
                  <w:t>10</w:t>
                </w:r>
                <w:r>
                  <w:rPr>
                    <w:spacing w:val="-5"/>
                    <w:sz w:val="22"/>
                  </w:rPr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267.609985pt;margin-top:710.815979pt;width:77pt;height:14pt;mso-position-horizontal-relative:page;mso-position-vertical-relative:page;z-index:-16096256" type="#_x0000_t202" id="docshape2" filled="false" stroked="false">
          <v:textbox inset="0,0,0,0">
            <w:txbxContent>
              <w:p>
                <w:pPr>
                  <w:spacing w:line="264" w:lineRule="exact" w:before="0"/>
                  <w:ind w:left="20" w:right="0" w:firstLine="0"/>
                  <w:jc w:val="left"/>
                  <w:rPr>
                    <w:sz w:val="24"/>
                  </w:rPr>
                </w:pPr>
                <w:r>
                  <w:rPr>
                    <w:sz w:val="24"/>
                  </w:rPr>
                  <w:t>GOR-F-012</w:t>
                </w:r>
                <w:r>
                  <w:rPr>
                    <w:spacing w:val="-3"/>
                    <w:sz w:val="24"/>
                  </w:rPr>
                  <w:t> </w:t>
                </w:r>
                <w:r>
                  <w:rPr>
                    <w:spacing w:val="-5"/>
                    <w:sz w:val="24"/>
                  </w:rPr>
                  <w:t>V03</w:t>
                </w:r>
              </w:p>
            </w:txbxContent>
          </v:textbox>
          <w10:wrap type="none"/>
        </v:shape>
      </w:pic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b w:val="0"/>
        <w:sz w:val="20"/>
      </w:rPr>
    </w:pPr>
    <w:r>
      <w:rPr/>
      <w:drawing>
        <wp:anchor distT="0" distB="0" distL="0" distR="0" allowOverlap="1" layoutInCell="1" locked="0" behindDoc="1" simplePos="0" relativeHeight="487219200">
          <wp:simplePos x="0" y="0"/>
          <wp:positionH relativeFrom="page">
            <wp:posOffset>3590035</wp:posOffset>
          </wp:positionH>
          <wp:positionV relativeFrom="page">
            <wp:posOffset>449580</wp:posOffset>
          </wp:positionV>
          <wp:extent cx="592327" cy="561340"/>
          <wp:effectExtent l="0" t="0" r="0" b="0"/>
          <wp:wrapNone/>
          <wp:docPr id="1" name="image1.pn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327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0"/>
      <w:numFmt w:val="bullet"/>
      <w:lvlText w:val=""/>
      <w:lvlJc w:val="left"/>
      <w:pPr>
        <w:ind w:left="1022" w:hanging="360"/>
      </w:pPr>
      <w:rPr>
        <w:rFonts w:hint="default" w:ascii="Symbol" w:hAnsi="Symbol" w:eastAsia="Symbol" w:cs="Symbol"/>
        <w:w w:val="100"/>
        <w:lang w:val="es-ES" w:eastAsia="en-US" w:bidi="ar-SA"/>
      </w:rPr>
    </w:lvl>
    <w:lvl w:ilvl="1">
      <w:start w:val="0"/>
      <w:numFmt w:val="bullet"/>
      <w:lvlText w:val="•"/>
      <w:lvlJc w:val="left"/>
      <w:pPr>
        <w:ind w:left="1910" w:hanging="360"/>
      </w:pPr>
      <w:rPr>
        <w:rFonts w:hint="default"/>
        <w:lang w:val="es-ES" w:eastAsia="en-US" w:bidi="ar-SA"/>
      </w:rPr>
    </w:lvl>
    <w:lvl w:ilvl="2">
      <w:start w:val="0"/>
      <w:numFmt w:val="bullet"/>
      <w:lvlText w:val="•"/>
      <w:lvlJc w:val="left"/>
      <w:pPr>
        <w:ind w:left="2800" w:hanging="360"/>
      </w:pPr>
      <w:rPr>
        <w:rFonts w:hint="default"/>
        <w:lang w:val="es-ES" w:eastAsia="en-US" w:bidi="ar-SA"/>
      </w:rPr>
    </w:lvl>
    <w:lvl w:ilvl="3">
      <w:start w:val="0"/>
      <w:numFmt w:val="bullet"/>
      <w:lvlText w:val="•"/>
      <w:lvlJc w:val="left"/>
      <w:pPr>
        <w:ind w:left="3690" w:hanging="360"/>
      </w:pPr>
      <w:rPr>
        <w:rFonts w:hint="default"/>
        <w:lang w:val="es-ES" w:eastAsia="en-US" w:bidi="ar-SA"/>
      </w:rPr>
    </w:lvl>
    <w:lvl w:ilvl="4">
      <w:start w:val="0"/>
      <w:numFmt w:val="bullet"/>
      <w:lvlText w:val="•"/>
      <w:lvlJc w:val="left"/>
      <w:pPr>
        <w:ind w:left="4580" w:hanging="360"/>
      </w:pPr>
      <w:rPr>
        <w:rFonts w:hint="default"/>
        <w:lang w:val="es-ES" w:eastAsia="en-US" w:bidi="ar-SA"/>
      </w:rPr>
    </w:lvl>
    <w:lvl w:ilvl="5">
      <w:start w:val="0"/>
      <w:numFmt w:val="bullet"/>
      <w:lvlText w:val="•"/>
      <w:lvlJc w:val="left"/>
      <w:pPr>
        <w:ind w:left="5470" w:hanging="360"/>
      </w:pPr>
      <w:rPr>
        <w:rFonts w:hint="default"/>
        <w:lang w:val="es-ES" w:eastAsia="en-US" w:bidi="ar-SA"/>
      </w:rPr>
    </w:lvl>
    <w:lvl w:ilvl="6">
      <w:start w:val="0"/>
      <w:numFmt w:val="bullet"/>
      <w:lvlText w:val="•"/>
      <w:lvlJc w:val="left"/>
      <w:pPr>
        <w:ind w:left="6360" w:hanging="360"/>
      </w:pPr>
      <w:rPr>
        <w:rFonts w:hint="default"/>
        <w:lang w:val="es-ES" w:eastAsia="en-US" w:bidi="ar-SA"/>
      </w:rPr>
    </w:lvl>
    <w:lvl w:ilvl="7">
      <w:start w:val="0"/>
      <w:numFmt w:val="bullet"/>
      <w:lvlText w:val="•"/>
      <w:lvlJc w:val="left"/>
      <w:pPr>
        <w:ind w:left="7250" w:hanging="360"/>
      </w:pPr>
      <w:rPr>
        <w:rFonts w:hint="default"/>
        <w:lang w:val="es-ES" w:eastAsia="en-US" w:bidi="ar-SA"/>
      </w:rPr>
    </w:lvl>
    <w:lvl w:ilvl="8">
      <w:start w:val="0"/>
      <w:numFmt w:val="bullet"/>
      <w:lvlText w:val="•"/>
      <w:lvlJc w:val="left"/>
      <w:pPr>
        <w:ind w:left="8140" w:hanging="360"/>
      </w:pPr>
      <w:rPr>
        <w:rFonts w:hint="default"/>
        <w:lang w:val="es-ES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Calibri" w:hAnsi="Calibri" w:eastAsia="Calibri" w:cs="Calibri"/>
      <w:lang w:val="es-ES" w:eastAsia="en-US" w:bidi="ar-SA"/>
    </w:rPr>
  </w:style>
  <w:style w:styleId="BodyText" w:type="paragraph">
    <w:name w:val="Body Text"/>
    <w:basedOn w:val="Normal"/>
    <w:uiPriority w:val="1"/>
    <w:qFormat/>
    <w:pPr/>
    <w:rPr>
      <w:rFonts w:ascii="Calibri" w:hAnsi="Calibri" w:eastAsia="Calibri" w:cs="Calibri"/>
      <w:b/>
      <w:bCs/>
      <w:sz w:val="24"/>
      <w:szCs w:val="24"/>
      <w:lang w:val="es-ES" w:eastAsia="en-US" w:bidi="ar-SA"/>
    </w:rPr>
  </w:style>
  <w:style w:styleId="ListParagraph" w:type="paragraph">
    <w:name w:val="List Paragraph"/>
    <w:basedOn w:val="Normal"/>
    <w:uiPriority w:val="1"/>
    <w:qFormat/>
    <w:pPr>
      <w:ind w:left="1021" w:hanging="360"/>
    </w:pPr>
    <w:rPr>
      <w:rFonts w:ascii="Calibri" w:hAnsi="Calibri" w:eastAsia="Calibri" w:cs="Calibri"/>
      <w:lang w:val="es-ES" w:eastAsia="en-US" w:bidi="ar-SA"/>
    </w:rPr>
  </w:style>
  <w:style w:styleId="TableParagraph" w:type="paragraph">
    <w:name w:val="Table Paragraph"/>
    <w:basedOn w:val="Normal"/>
    <w:uiPriority w:val="1"/>
    <w:qFormat/>
    <w:pPr>
      <w:ind w:left="69"/>
    </w:pPr>
    <w:rPr>
      <w:rFonts w:ascii="Calibri" w:hAnsi="Calibri" w:eastAsia="Calibri" w:cs="Calibri"/>
      <w:lang w:val="es-E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image2.jpeg"/><Relationship Id="rId8" Type="http://schemas.openxmlformats.org/officeDocument/2006/relationships/image" Target="media/image3.jpeg"/><Relationship Id="rId9" Type="http://schemas.openxmlformats.org/officeDocument/2006/relationships/image" Target="media/image4.jpeg"/><Relationship Id="rId10" Type="http://schemas.openxmlformats.org/officeDocument/2006/relationships/image" Target="media/image5.jpeg"/><Relationship Id="rId11" Type="http://schemas.openxmlformats.org/officeDocument/2006/relationships/image" Target="media/image6.jpeg"/><Relationship Id="rId12" Type="http://schemas.openxmlformats.org/officeDocument/2006/relationships/image" Target="media/image7.jpeg"/><Relationship Id="rId13" Type="http://schemas.openxmlformats.org/officeDocument/2006/relationships/image" Target="media/image8.jpeg"/><Relationship Id="rId14" Type="http://schemas.openxmlformats.org/officeDocument/2006/relationships/image" Target="media/image9.jpeg"/><Relationship Id="rId15" Type="http://schemas.openxmlformats.org/officeDocument/2006/relationships/image" Target="media/image10.jpeg"/><Relationship Id="rId16" Type="http://schemas.openxmlformats.org/officeDocument/2006/relationships/image" Target="media/image11.jpeg"/><Relationship Id="rId17" Type="http://schemas.openxmlformats.org/officeDocument/2006/relationships/image" Target="media/image12.jpeg"/><Relationship Id="rId18" Type="http://schemas.openxmlformats.org/officeDocument/2006/relationships/image" Target="media/image13.jpeg"/><Relationship Id="rId19" Type="http://schemas.openxmlformats.org/officeDocument/2006/relationships/image" Target="media/image14.png"/><Relationship Id="rId20" Type="http://schemas.openxmlformats.org/officeDocument/2006/relationships/image" Target="media/image15.jpeg"/><Relationship Id="rId21" Type="http://schemas.openxmlformats.org/officeDocument/2006/relationships/image" Target="media/image16.jpeg"/><Relationship Id="rId22" Type="http://schemas.openxmlformats.org/officeDocument/2006/relationships/image" Target="media/image17.jpeg"/><Relationship Id="rId23" Type="http://schemas.openxmlformats.org/officeDocument/2006/relationships/image" Target="media/image18.jpeg"/><Relationship Id="rId24" Type="http://schemas.openxmlformats.org/officeDocument/2006/relationships/image" Target="media/image19.jpeg"/><Relationship Id="rId25" Type="http://schemas.openxmlformats.org/officeDocument/2006/relationships/image" Target="media/image20.jpeg"/><Relationship Id="rId26" Type="http://schemas.openxmlformats.org/officeDocument/2006/relationships/image" Target="media/image21.jpeg"/><Relationship Id="rId27" Type="http://schemas.openxmlformats.org/officeDocument/2006/relationships/image" Target="media/image22.jpeg"/><Relationship Id="rId28" Type="http://schemas.openxmlformats.org/officeDocument/2006/relationships/image" Target="media/image23.png"/><Relationship Id="rId29" Type="http://schemas.openxmlformats.org/officeDocument/2006/relationships/numbering" Target="numbering.xml"/></Relationships>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dcterms:created xsi:type="dcterms:W3CDTF">2025-12-24T20:01:48Z</dcterms:created>
  <dcterms:modified xsi:type="dcterms:W3CDTF">2025-12-24T20:01:48Z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2025-12-19T00:00:00Z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2025-12-24T00:00:00Z</vt:filetime>
  </property>
  <property fmtid="{D5CDD505-2E9C-101B-9397-08002B2CF9AE}" pid="5" name="Producer">
    <vt:lpwstr>Microsoft® Word 2019</vt:lpwstr>
  </property>
</Properties>
</file>